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7A878" w14:textId="40373BF7" w:rsidR="004513F7" w:rsidRPr="00576DAF" w:rsidRDefault="004513F7" w:rsidP="004513F7">
      <w:r w:rsidRPr="008F44E1">
        <w:t xml:space="preserve">   </w:t>
      </w:r>
      <w:r>
        <w:t xml:space="preserve">                      </w:t>
      </w:r>
      <w:r w:rsidRPr="008F44E1">
        <w:t xml:space="preserve">  </w:t>
      </w:r>
      <w:r>
        <w:t xml:space="preserve"> </w:t>
      </w:r>
      <w:r w:rsidRPr="00576DAF">
        <w:t xml:space="preserve"> </w:t>
      </w:r>
      <w:r>
        <w:rPr>
          <w:noProof/>
        </w:rPr>
        <w:drawing>
          <wp:inline distT="0" distB="0" distL="0" distR="0" wp14:anchorId="0B277733" wp14:editId="04149481">
            <wp:extent cx="3493757" cy="2073498"/>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2777" cy="2102591"/>
                    </a:xfrm>
                    <a:prstGeom prst="rect">
                      <a:avLst/>
                    </a:prstGeom>
                    <a:noFill/>
                    <a:ln>
                      <a:noFill/>
                    </a:ln>
                  </pic:spPr>
                </pic:pic>
              </a:graphicData>
            </a:graphic>
          </wp:inline>
        </w:drawing>
      </w:r>
    </w:p>
    <w:p w14:paraId="1E66F9E8" w14:textId="77777777" w:rsidR="004513F7" w:rsidRDefault="004513F7" w:rsidP="004513F7">
      <w:r w:rsidRPr="00576DAF">
        <w:t xml:space="preserve">                                 </w:t>
      </w:r>
    </w:p>
    <w:p w14:paraId="6F8E0BDA" w14:textId="77777777" w:rsidR="004513F7" w:rsidRPr="00576DAF" w:rsidRDefault="004513F7" w:rsidP="004513F7"/>
    <w:p w14:paraId="37698A7B" w14:textId="77777777" w:rsidR="004513F7" w:rsidRDefault="004513F7" w:rsidP="004513F7">
      <w:r>
        <w:t xml:space="preserve">                                                                       </w:t>
      </w:r>
    </w:p>
    <w:p w14:paraId="66F253E4" w14:textId="1F88E35F" w:rsidR="004513F7" w:rsidRDefault="004513F7" w:rsidP="004513F7">
      <w:pPr>
        <w:rPr>
          <w:noProof/>
        </w:rPr>
      </w:pPr>
      <w:r>
        <w:t xml:space="preserve">                            </w:t>
      </w:r>
      <w:r w:rsidRPr="008F44E1">
        <w:t xml:space="preserve"> </w:t>
      </w:r>
      <w:r>
        <w:t xml:space="preserve">                                </w:t>
      </w:r>
      <w:r w:rsidR="00E40A84" w:rsidRPr="00E40A84">
        <w:t xml:space="preserve"> </w:t>
      </w:r>
      <w:r w:rsidR="00E40A84" w:rsidRPr="00326F74">
        <w:t xml:space="preserve">  </w:t>
      </w:r>
      <w:r>
        <w:t xml:space="preserve">   </w:t>
      </w:r>
    </w:p>
    <w:p w14:paraId="61876B2F" w14:textId="7D8071E5" w:rsidR="00B8330E" w:rsidRDefault="00B8330E" w:rsidP="004513F7">
      <w:pPr>
        <w:rPr>
          <w:noProof/>
        </w:rPr>
      </w:pPr>
    </w:p>
    <w:p w14:paraId="439E4AEA" w14:textId="2AACBC11" w:rsidR="00B8330E" w:rsidRDefault="00B8330E" w:rsidP="004513F7">
      <w:pPr>
        <w:rPr>
          <w:noProof/>
        </w:rPr>
      </w:pPr>
    </w:p>
    <w:p w14:paraId="3FB78F79" w14:textId="77777777" w:rsidR="00B8330E" w:rsidRDefault="00B8330E" w:rsidP="004513F7"/>
    <w:p w14:paraId="79894F68" w14:textId="77777777" w:rsidR="004513F7" w:rsidRDefault="004513F7" w:rsidP="004513F7"/>
    <w:p w14:paraId="2CAEDBE7" w14:textId="5F8EDB43" w:rsidR="003E2CDF" w:rsidRDefault="004513F7" w:rsidP="004513F7">
      <w:r>
        <w:t xml:space="preserve"> </w:t>
      </w:r>
    </w:p>
    <w:p w14:paraId="146AC76F" w14:textId="5F71AA3D" w:rsidR="003E2CDF" w:rsidRDefault="003E2CDF" w:rsidP="004513F7"/>
    <w:p w14:paraId="269CD9DA" w14:textId="6A5E450D" w:rsidR="003E2CDF" w:rsidRDefault="003E2CDF" w:rsidP="004513F7"/>
    <w:p w14:paraId="6C18BD88" w14:textId="77777777" w:rsidR="003E2CDF" w:rsidRDefault="003E2CDF" w:rsidP="004513F7"/>
    <w:p w14:paraId="6C8D630E" w14:textId="77777777" w:rsidR="004513F7" w:rsidRDefault="004513F7" w:rsidP="004513F7"/>
    <w:p w14:paraId="071DFE89" w14:textId="0DED6DC7" w:rsidR="004513F7" w:rsidRPr="00471EB7" w:rsidRDefault="004513F7" w:rsidP="004513F7">
      <w:pPr>
        <w:rPr>
          <w:sz w:val="28"/>
          <w:szCs w:val="28"/>
        </w:rPr>
      </w:pPr>
    </w:p>
    <w:p w14:paraId="24BA775B" w14:textId="2C7BE280" w:rsidR="004513F7" w:rsidRPr="00471EB7" w:rsidRDefault="004513F7" w:rsidP="004513F7">
      <w:pPr>
        <w:rPr>
          <w:rFonts w:ascii="Times New Roman" w:eastAsia="Times New Roman" w:hAnsi="Times New Roman"/>
          <w:sz w:val="28"/>
          <w:szCs w:val="28"/>
          <w:lang w:eastAsia="ru-RU"/>
        </w:rPr>
      </w:pPr>
      <w:r w:rsidRPr="00471EB7">
        <w:rPr>
          <w:sz w:val="28"/>
          <w:szCs w:val="28"/>
        </w:rPr>
        <w:t xml:space="preserve">                                                        </w:t>
      </w:r>
    </w:p>
    <w:p w14:paraId="2081B0A2" w14:textId="4AB44EA3" w:rsidR="004513F7" w:rsidRPr="00283DA8" w:rsidRDefault="002B6870" w:rsidP="004513F7">
      <w:pPr>
        <w:rPr>
          <w:rFonts w:ascii="Times New Roman" w:eastAsia="Times New Roman" w:hAnsi="Times New Roman"/>
          <w:b/>
          <w:bCs/>
          <w:sz w:val="28"/>
          <w:szCs w:val="28"/>
          <w:lang w:eastAsia="ru-RU"/>
        </w:rPr>
      </w:pPr>
      <w:r>
        <w:rPr>
          <w:rFonts w:ascii="Times New Roman" w:eastAsia="Times New Roman" w:hAnsi="Times New Roman"/>
          <w:b/>
          <w:bCs/>
          <w:color w:val="000000"/>
          <w:sz w:val="28"/>
          <w:szCs w:val="28"/>
          <w:lang w:eastAsia="ru-RU"/>
        </w:rPr>
        <w:t xml:space="preserve">                                    </w:t>
      </w:r>
      <w:r w:rsidRPr="006115BE">
        <w:rPr>
          <w:rFonts w:ascii="Times New Roman" w:hAnsi="Times New Roman"/>
          <w:b/>
          <w:bCs/>
          <w:color w:val="333333"/>
          <w:sz w:val="28"/>
          <w:szCs w:val="28"/>
          <w:shd w:val="clear" w:color="auto" w:fill="FFFFFF"/>
        </w:rPr>
        <w:t xml:space="preserve">ТУ </w:t>
      </w:r>
      <w:bookmarkStart w:id="0" w:name="_Hlk35597500"/>
      <w:r w:rsidRPr="006115BE">
        <w:rPr>
          <w:rFonts w:ascii="Times New Roman" w:hAnsi="Times New Roman"/>
          <w:b/>
          <w:bCs/>
          <w:color w:val="333333"/>
          <w:sz w:val="28"/>
          <w:szCs w:val="28"/>
          <w:shd w:val="clear" w:color="auto" w:fill="FFFFFF"/>
        </w:rPr>
        <w:t>26.51.52</w:t>
      </w:r>
      <w:r w:rsidR="006115BE">
        <w:rPr>
          <w:rFonts w:ascii="Times New Roman" w:hAnsi="Times New Roman"/>
          <w:b/>
          <w:bCs/>
          <w:color w:val="333333"/>
          <w:sz w:val="28"/>
          <w:szCs w:val="28"/>
          <w:shd w:val="clear" w:color="auto" w:fill="FFFFFF"/>
        </w:rPr>
        <w:t>-001-12189681-2018</w:t>
      </w:r>
      <w:bookmarkEnd w:id="0"/>
    </w:p>
    <w:p w14:paraId="2A4AEA7F" w14:textId="42E90CC3" w:rsidR="00283DA8" w:rsidRPr="00283DA8" w:rsidRDefault="004513F7" w:rsidP="00283DA8">
      <w:pPr>
        <w:rPr>
          <w:rFonts w:ascii="Times New Roman" w:eastAsia="Calibri" w:hAnsi="Times New Roman"/>
          <w:b/>
          <w:bCs/>
          <w:color w:val="333333"/>
          <w:sz w:val="28"/>
          <w:szCs w:val="28"/>
          <w:shd w:val="clear" w:color="auto" w:fill="FFFFFF"/>
        </w:rPr>
      </w:pPr>
      <w:r w:rsidRPr="00471EB7">
        <w:rPr>
          <w:rFonts w:ascii="Times New Roman" w:eastAsia="Times New Roman" w:hAnsi="Times New Roman"/>
          <w:b/>
          <w:sz w:val="28"/>
          <w:szCs w:val="28"/>
          <w:lang w:eastAsia="ru-RU"/>
        </w:rPr>
        <w:t xml:space="preserve">     </w:t>
      </w:r>
      <w:r w:rsidR="00177393">
        <w:rPr>
          <w:rFonts w:ascii="Times New Roman" w:eastAsia="Times New Roman" w:hAnsi="Times New Roman"/>
          <w:b/>
          <w:sz w:val="28"/>
          <w:szCs w:val="28"/>
          <w:lang w:eastAsia="ru-RU"/>
        </w:rPr>
        <w:t xml:space="preserve">  </w:t>
      </w:r>
      <w:r w:rsidR="00283DA8">
        <w:rPr>
          <w:rFonts w:ascii="Times New Roman" w:eastAsia="Times New Roman" w:hAnsi="Times New Roman"/>
          <w:b/>
          <w:bCs/>
          <w:sz w:val="28"/>
          <w:szCs w:val="28"/>
          <w:lang w:eastAsia="ru-RU"/>
        </w:rPr>
        <w:t>Д</w:t>
      </w:r>
      <w:r w:rsidR="00283DA8" w:rsidRPr="00283DA8">
        <w:rPr>
          <w:rFonts w:ascii="Times New Roman" w:eastAsia="Times New Roman" w:hAnsi="Times New Roman"/>
          <w:b/>
          <w:bCs/>
          <w:sz w:val="28"/>
          <w:szCs w:val="28"/>
          <w:lang w:eastAsia="ru-RU"/>
        </w:rPr>
        <w:t>атчик-реле уровня</w:t>
      </w:r>
      <w:r w:rsidR="00177393">
        <w:rPr>
          <w:rFonts w:ascii="Times New Roman" w:eastAsia="Times New Roman" w:hAnsi="Times New Roman"/>
          <w:b/>
          <w:bCs/>
          <w:sz w:val="28"/>
          <w:szCs w:val="28"/>
          <w:lang w:eastAsia="ru-RU"/>
        </w:rPr>
        <w:t xml:space="preserve"> кондуктометрический серии</w:t>
      </w:r>
      <w:r w:rsidR="00283DA8" w:rsidRPr="00283DA8">
        <w:rPr>
          <w:rFonts w:ascii="Times New Roman" w:eastAsia="Times New Roman" w:hAnsi="Times New Roman"/>
          <w:b/>
          <w:bCs/>
          <w:sz w:val="28"/>
          <w:szCs w:val="28"/>
          <w:lang w:eastAsia="ru-RU"/>
        </w:rPr>
        <w:t xml:space="preserve"> РИЗУР-300 </w:t>
      </w:r>
      <w:r w:rsidR="00177393">
        <w:rPr>
          <w:rFonts w:ascii="Times New Roman" w:eastAsia="Times New Roman" w:hAnsi="Times New Roman"/>
          <w:b/>
          <w:bCs/>
          <w:sz w:val="28"/>
          <w:szCs w:val="28"/>
          <w:lang w:eastAsia="ru-RU"/>
        </w:rPr>
        <w:t>РИ</w:t>
      </w:r>
    </w:p>
    <w:p w14:paraId="47066A6E" w14:textId="77777777" w:rsidR="00283DA8" w:rsidRDefault="00283DA8" w:rsidP="00283DA8">
      <w:pPr>
        <w:rPr>
          <w:rFonts w:ascii="Times New Roman" w:eastAsia="Calibri" w:hAnsi="Times New Roman"/>
          <w:color w:val="333333"/>
          <w:sz w:val="28"/>
          <w:szCs w:val="28"/>
          <w:shd w:val="clear" w:color="auto" w:fill="FFFFFF"/>
        </w:rPr>
      </w:pPr>
    </w:p>
    <w:p w14:paraId="63BCFC2A" w14:textId="77777777" w:rsidR="00283DA8" w:rsidRDefault="00283DA8" w:rsidP="00283DA8">
      <w:pPr>
        <w:rPr>
          <w:rFonts w:ascii="Times New Roman" w:eastAsia="Calibri" w:hAnsi="Times New Roman"/>
          <w:color w:val="333333"/>
          <w:sz w:val="28"/>
          <w:szCs w:val="28"/>
          <w:shd w:val="clear" w:color="auto" w:fill="FFFFFF"/>
        </w:rPr>
      </w:pPr>
    </w:p>
    <w:p w14:paraId="2291D684" w14:textId="77777777" w:rsidR="00283DA8" w:rsidRDefault="00283DA8" w:rsidP="00283DA8">
      <w:pPr>
        <w:rPr>
          <w:rFonts w:ascii="Times New Roman" w:eastAsia="Calibri" w:hAnsi="Times New Roman"/>
          <w:color w:val="333333"/>
          <w:sz w:val="28"/>
          <w:szCs w:val="28"/>
          <w:shd w:val="clear" w:color="auto" w:fill="FFFFFF"/>
        </w:rPr>
      </w:pPr>
    </w:p>
    <w:p w14:paraId="4182C472" w14:textId="77777777" w:rsidR="00283DA8" w:rsidRDefault="00283DA8" w:rsidP="00283DA8">
      <w:pPr>
        <w:rPr>
          <w:rFonts w:ascii="Times New Roman" w:eastAsia="Calibri" w:hAnsi="Times New Roman"/>
          <w:color w:val="333333"/>
          <w:sz w:val="28"/>
          <w:szCs w:val="28"/>
          <w:shd w:val="clear" w:color="auto" w:fill="FFFFFF"/>
        </w:rPr>
      </w:pPr>
    </w:p>
    <w:p w14:paraId="19E4E7EA" w14:textId="77777777" w:rsidR="00283DA8" w:rsidRDefault="00283DA8" w:rsidP="00283DA8">
      <w:pPr>
        <w:rPr>
          <w:rFonts w:ascii="Times New Roman" w:eastAsia="Calibri" w:hAnsi="Times New Roman"/>
          <w:color w:val="333333"/>
          <w:sz w:val="28"/>
          <w:szCs w:val="28"/>
          <w:shd w:val="clear" w:color="auto" w:fill="FFFFFF"/>
        </w:rPr>
      </w:pPr>
    </w:p>
    <w:p w14:paraId="6B091F6C" w14:textId="7DA1AC55" w:rsidR="004513F7" w:rsidRPr="00471EB7" w:rsidRDefault="004513F7" w:rsidP="00283DA8">
      <w:pPr>
        <w:rPr>
          <w:sz w:val="28"/>
          <w:szCs w:val="28"/>
        </w:rPr>
      </w:pPr>
      <w:r w:rsidRPr="00471EB7">
        <w:rPr>
          <w:sz w:val="28"/>
          <w:szCs w:val="28"/>
        </w:rPr>
        <w:t xml:space="preserve">                                     </w:t>
      </w:r>
    </w:p>
    <w:p w14:paraId="580760AD" w14:textId="2E60F903" w:rsidR="004513F7" w:rsidRPr="00471EB7" w:rsidRDefault="004513F7" w:rsidP="004513F7">
      <w:pPr>
        <w:rPr>
          <w:rFonts w:ascii="Times New Roman" w:eastAsia="Times New Roman" w:hAnsi="Times New Roman"/>
          <w:b/>
          <w:color w:val="000000"/>
          <w:sz w:val="28"/>
          <w:szCs w:val="28"/>
          <w:lang w:eastAsia="ru-RU"/>
        </w:rPr>
      </w:pPr>
      <w:r w:rsidRPr="00471EB7">
        <w:rPr>
          <w:rFonts w:ascii="Times New Roman" w:eastAsia="Times New Roman" w:hAnsi="Times New Roman"/>
          <w:b/>
          <w:color w:val="000000"/>
          <w:sz w:val="28"/>
          <w:szCs w:val="28"/>
          <w:lang w:eastAsia="ru-RU"/>
        </w:rPr>
        <w:t xml:space="preserve">                                 Руководство по эксплуатации</w:t>
      </w:r>
    </w:p>
    <w:p w14:paraId="2E14C329" w14:textId="77777777" w:rsidR="004513F7" w:rsidRPr="00471EB7" w:rsidRDefault="004513F7" w:rsidP="004513F7">
      <w:pPr>
        <w:rPr>
          <w:rFonts w:ascii="Times New Roman" w:eastAsia="Times New Roman" w:hAnsi="Times New Roman"/>
          <w:b/>
          <w:color w:val="000000"/>
          <w:sz w:val="28"/>
          <w:szCs w:val="28"/>
          <w:lang w:eastAsia="ru-RU"/>
        </w:rPr>
      </w:pPr>
    </w:p>
    <w:p w14:paraId="6D8FCE77" w14:textId="77777777" w:rsidR="004513F7" w:rsidRDefault="004513F7" w:rsidP="004513F7">
      <w:pPr>
        <w:rPr>
          <w:rFonts w:ascii="Times New Roman" w:eastAsia="Times New Roman" w:hAnsi="Times New Roman"/>
          <w:b/>
          <w:color w:val="000000"/>
          <w:sz w:val="28"/>
          <w:szCs w:val="28"/>
          <w:lang w:eastAsia="ru-RU"/>
        </w:rPr>
      </w:pPr>
    </w:p>
    <w:p w14:paraId="40F08B83" w14:textId="77777777" w:rsidR="004513F7" w:rsidRDefault="004513F7" w:rsidP="004513F7">
      <w:pPr>
        <w:rPr>
          <w:rFonts w:ascii="Times New Roman" w:eastAsia="Times New Roman" w:hAnsi="Times New Roman"/>
          <w:b/>
          <w:color w:val="000000"/>
          <w:sz w:val="28"/>
          <w:szCs w:val="28"/>
          <w:lang w:eastAsia="ru-RU"/>
        </w:rPr>
      </w:pPr>
    </w:p>
    <w:p w14:paraId="67250A29" w14:textId="0851BC1C" w:rsidR="004513F7" w:rsidRDefault="004513F7" w:rsidP="004513F7">
      <w:pPr>
        <w:rPr>
          <w:rFonts w:ascii="Times New Roman" w:eastAsia="Times New Roman" w:hAnsi="Times New Roman"/>
          <w:b/>
          <w:color w:val="000000"/>
          <w:sz w:val="28"/>
          <w:szCs w:val="28"/>
          <w:lang w:eastAsia="ru-RU"/>
        </w:rPr>
      </w:pPr>
    </w:p>
    <w:p w14:paraId="42AA3791" w14:textId="172294C3" w:rsidR="00471EB7" w:rsidRDefault="00471EB7" w:rsidP="004513F7">
      <w:pPr>
        <w:rPr>
          <w:rFonts w:ascii="Times New Roman" w:eastAsia="Times New Roman" w:hAnsi="Times New Roman"/>
          <w:b/>
          <w:color w:val="000000"/>
          <w:sz w:val="28"/>
          <w:szCs w:val="28"/>
          <w:lang w:eastAsia="ru-RU"/>
        </w:rPr>
      </w:pPr>
    </w:p>
    <w:p w14:paraId="24B1C393" w14:textId="52A8A3DC" w:rsidR="00471EB7" w:rsidRDefault="00471EB7" w:rsidP="004513F7">
      <w:pPr>
        <w:rPr>
          <w:rFonts w:ascii="Times New Roman" w:eastAsia="Times New Roman" w:hAnsi="Times New Roman"/>
          <w:b/>
          <w:color w:val="000000"/>
          <w:sz w:val="28"/>
          <w:szCs w:val="28"/>
          <w:lang w:eastAsia="ru-RU"/>
        </w:rPr>
      </w:pPr>
    </w:p>
    <w:p w14:paraId="12954049" w14:textId="77777777" w:rsidR="004513F7" w:rsidRPr="00576DAF" w:rsidRDefault="004513F7" w:rsidP="004513F7">
      <w:pPr>
        <w:rPr>
          <w:rFonts w:ascii="Times New Roman" w:eastAsia="Times New Roman" w:hAnsi="Times New Roman"/>
          <w:sz w:val="28"/>
          <w:szCs w:val="28"/>
          <w:lang w:eastAsia="ru-RU"/>
        </w:rPr>
      </w:pPr>
    </w:p>
    <w:p w14:paraId="5FC445DD" w14:textId="32C0FD6D" w:rsidR="002C217E" w:rsidRPr="00161CEB" w:rsidRDefault="004513F7">
      <w:pPr>
        <w:rPr>
          <w:rFonts w:ascii="Times New Roman" w:eastAsia="Times New Roman" w:hAnsi="Times New Roman"/>
          <w:sz w:val="28"/>
          <w:szCs w:val="28"/>
          <w:lang w:eastAsia="ru-RU"/>
        </w:rPr>
      </w:pPr>
      <w:r w:rsidRPr="00576DAF">
        <w:rPr>
          <w:rFonts w:ascii="Times New Roman" w:eastAsia="Times New Roman" w:hAnsi="Times New Roman"/>
          <w:sz w:val="28"/>
          <w:szCs w:val="28"/>
          <w:lang w:eastAsia="ru-RU"/>
        </w:rPr>
        <w:t xml:space="preserve">                                               </w:t>
      </w:r>
      <w:r w:rsidR="00AC7386">
        <w:rPr>
          <w:rFonts w:ascii="Times New Roman" w:eastAsia="Times New Roman" w:hAnsi="Times New Roman"/>
          <w:sz w:val="28"/>
          <w:szCs w:val="28"/>
          <w:lang w:eastAsia="ru-RU"/>
        </w:rPr>
        <w:t xml:space="preserve"> </w:t>
      </w:r>
      <w:r w:rsidR="004D707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576DAF">
        <w:rPr>
          <w:rFonts w:ascii="Times New Roman" w:eastAsia="Times New Roman" w:hAnsi="Times New Roman"/>
          <w:sz w:val="28"/>
          <w:szCs w:val="28"/>
          <w:lang w:eastAsia="ru-RU"/>
        </w:rPr>
        <w:t>г. Рязань</w:t>
      </w:r>
    </w:p>
    <w:p w14:paraId="19ED0696" w14:textId="77777777" w:rsidR="00283DA8" w:rsidRDefault="00283DA8"/>
    <w:p w14:paraId="7281B4B3" w14:textId="08AD0BEE" w:rsidR="003E2CDF" w:rsidRDefault="003E2CDF">
      <w:pPr>
        <w:rPr>
          <w:rFonts w:ascii="Times New Roman" w:eastAsia="Times New Roman" w:hAnsi="Times New Roman"/>
          <w:sz w:val="28"/>
          <w:szCs w:val="28"/>
          <w:lang w:eastAsia="ru-RU"/>
        </w:rPr>
      </w:pPr>
      <w:r w:rsidRPr="003E2CDF">
        <w:rPr>
          <w:rFonts w:ascii="Times New Roman" w:eastAsia="Times New Roman" w:hAnsi="Times New Roman"/>
          <w:sz w:val="28"/>
          <w:szCs w:val="28"/>
          <w:lang w:eastAsia="ru-RU"/>
        </w:rPr>
        <w:t xml:space="preserve">      </w:t>
      </w:r>
    </w:p>
    <w:p w14:paraId="0F7C6EA2" w14:textId="51507DD6" w:rsidR="003E2CDF" w:rsidRDefault="00EE29C6">
      <w:pP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3E2CDF" w:rsidRPr="003E2CDF">
        <w:rPr>
          <w:rFonts w:ascii="Times New Roman" w:eastAsia="Times New Roman" w:hAnsi="Times New Roman"/>
          <w:sz w:val="28"/>
          <w:szCs w:val="28"/>
          <w:lang w:eastAsia="ru-RU"/>
        </w:rPr>
        <w:t xml:space="preserve">        </w:t>
      </w:r>
      <w:r w:rsidR="003E2CDF" w:rsidRPr="0065535F">
        <w:rPr>
          <w:rFonts w:ascii="Times New Roman" w:eastAsia="Times New Roman" w:hAnsi="Times New Roman"/>
          <w:sz w:val="28"/>
          <w:szCs w:val="28"/>
          <w:lang w:eastAsia="ru-RU"/>
        </w:rPr>
        <w:t>Настоящее руководство по эксплуатации (</w:t>
      </w:r>
      <w:r w:rsidR="008C37A2" w:rsidRPr="0065535F">
        <w:rPr>
          <w:rFonts w:ascii="Times New Roman" w:eastAsia="Times New Roman" w:hAnsi="Times New Roman"/>
          <w:sz w:val="28"/>
          <w:szCs w:val="28"/>
          <w:lang w:eastAsia="ru-RU"/>
        </w:rPr>
        <w:t>далее РЭ</w:t>
      </w:r>
      <w:r w:rsidR="003E2CDF" w:rsidRPr="0065535F">
        <w:rPr>
          <w:rFonts w:ascii="Times New Roman" w:eastAsia="Times New Roman" w:hAnsi="Times New Roman"/>
          <w:sz w:val="28"/>
          <w:szCs w:val="28"/>
          <w:lang w:eastAsia="ru-RU"/>
        </w:rPr>
        <w:t>) предназначено для ознакомления с устройством, работой</w:t>
      </w:r>
      <w:r w:rsidR="003E2CDF">
        <w:rPr>
          <w:rFonts w:ascii="Times New Roman" w:eastAsia="Times New Roman" w:hAnsi="Times New Roman"/>
          <w:sz w:val="28"/>
          <w:szCs w:val="28"/>
          <w:lang w:eastAsia="ru-RU"/>
        </w:rPr>
        <w:t xml:space="preserve">, </w:t>
      </w:r>
      <w:r w:rsidR="003E2CDF" w:rsidRPr="0065535F">
        <w:rPr>
          <w:rFonts w:ascii="Times New Roman" w:eastAsia="Times New Roman" w:hAnsi="Times New Roman"/>
          <w:sz w:val="28"/>
          <w:szCs w:val="28"/>
          <w:lang w:eastAsia="ru-RU"/>
        </w:rPr>
        <w:t xml:space="preserve">правилами монтажа и эксплуатации </w:t>
      </w:r>
      <w:r w:rsidR="00283DA8">
        <w:rPr>
          <w:rFonts w:ascii="Times New Roman" w:eastAsia="Times New Roman" w:hAnsi="Times New Roman"/>
          <w:sz w:val="28"/>
          <w:szCs w:val="28"/>
          <w:lang w:eastAsia="ru-RU"/>
        </w:rPr>
        <w:t>датчиков-реле уровня</w:t>
      </w:r>
      <w:r w:rsidR="007E61DC">
        <w:rPr>
          <w:rFonts w:ascii="Times New Roman" w:eastAsia="Times New Roman" w:hAnsi="Times New Roman"/>
          <w:sz w:val="28"/>
          <w:szCs w:val="28"/>
          <w:lang w:eastAsia="ru-RU"/>
        </w:rPr>
        <w:t xml:space="preserve"> кондуктометрических</w:t>
      </w:r>
      <w:r w:rsidR="00283DA8">
        <w:rPr>
          <w:rFonts w:ascii="Times New Roman" w:eastAsia="Times New Roman" w:hAnsi="Times New Roman"/>
          <w:sz w:val="28"/>
          <w:szCs w:val="28"/>
          <w:lang w:eastAsia="ru-RU"/>
        </w:rPr>
        <w:t xml:space="preserve"> РИЗУР-300</w:t>
      </w:r>
      <w:r w:rsidR="007E61DC">
        <w:rPr>
          <w:rFonts w:ascii="Times New Roman" w:eastAsia="Times New Roman" w:hAnsi="Times New Roman"/>
          <w:sz w:val="28"/>
          <w:szCs w:val="28"/>
          <w:lang w:eastAsia="ru-RU"/>
        </w:rPr>
        <w:t>-Р</w:t>
      </w:r>
      <w:r w:rsidR="00283DA8" w:rsidRPr="00283DA8">
        <w:rPr>
          <w:rFonts w:ascii="Times New Roman" w:eastAsia="Calibri" w:hAnsi="Times New Roman"/>
          <w:color w:val="333333"/>
          <w:sz w:val="28"/>
          <w:szCs w:val="28"/>
          <w:shd w:val="clear" w:color="auto" w:fill="FFFFFF"/>
        </w:rPr>
        <w:t>И</w:t>
      </w:r>
      <w:r w:rsidR="004D4E09">
        <w:rPr>
          <w:rFonts w:ascii="Times New Roman" w:eastAsia="Calibri" w:hAnsi="Times New Roman"/>
          <w:color w:val="333333"/>
          <w:sz w:val="28"/>
          <w:szCs w:val="28"/>
          <w:shd w:val="clear" w:color="auto" w:fill="FFFFFF"/>
        </w:rPr>
        <w:t>.</w:t>
      </w:r>
    </w:p>
    <w:p w14:paraId="086539CB" w14:textId="452E999F" w:rsidR="003E2CDF" w:rsidRDefault="003E2CDF" w:rsidP="003E2CDF">
      <w:pPr>
        <w:rPr>
          <w:rFonts w:ascii="Times New Roman" w:eastAsia="Times New Roman" w:hAnsi="Times New Roman"/>
          <w:sz w:val="28"/>
          <w:szCs w:val="28"/>
          <w:lang w:eastAsia="ru-RU"/>
        </w:rPr>
      </w:pPr>
      <w:r w:rsidRPr="0065535F">
        <w:rPr>
          <w:rFonts w:ascii="Times New Roman" w:eastAsia="Times New Roman" w:hAnsi="Times New Roman"/>
          <w:sz w:val="28"/>
          <w:szCs w:val="28"/>
          <w:lang w:eastAsia="ru-RU"/>
        </w:rPr>
        <w:t xml:space="preserve">         </w:t>
      </w:r>
      <w:bookmarkStart w:id="1" w:name="_Hlk23169238"/>
      <w:r w:rsidRPr="0065535F">
        <w:rPr>
          <w:rFonts w:ascii="Times New Roman" w:eastAsia="Times New Roman" w:hAnsi="Times New Roman"/>
          <w:sz w:val="28"/>
          <w:szCs w:val="28"/>
          <w:lang w:eastAsia="ru-RU"/>
        </w:rPr>
        <w:t xml:space="preserve">Перед монтажом </w:t>
      </w:r>
      <w:r w:rsidR="004D4E09">
        <w:rPr>
          <w:rFonts w:ascii="Times New Roman" w:eastAsia="Times New Roman" w:hAnsi="Times New Roman"/>
          <w:sz w:val="28"/>
          <w:szCs w:val="28"/>
          <w:lang w:eastAsia="ru-RU"/>
        </w:rPr>
        <w:t>датчиков-реле уровня РИЗУР-300</w:t>
      </w:r>
      <w:r w:rsidR="007E61DC">
        <w:rPr>
          <w:rFonts w:ascii="Times New Roman" w:eastAsia="Times New Roman" w:hAnsi="Times New Roman"/>
          <w:sz w:val="28"/>
          <w:szCs w:val="28"/>
          <w:lang w:eastAsia="ru-RU"/>
        </w:rPr>
        <w:t>-Р</w:t>
      </w:r>
      <w:r w:rsidR="004D4E09" w:rsidRPr="00283DA8">
        <w:rPr>
          <w:rFonts w:ascii="Times New Roman" w:eastAsia="Calibri" w:hAnsi="Times New Roman"/>
          <w:color w:val="333333"/>
          <w:sz w:val="28"/>
          <w:szCs w:val="28"/>
          <w:shd w:val="clear" w:color="auto" w:fill="FFFFFF"/>
        </w:rPr>
        <w:t>И</w:t>
      </w:r>
      <w:r w:rsidR="004D4E09" w:rsidRPr="0065535F">
        <w:rPr>
          <w:rFonts w:ascii="Times New Roman" w:eastAsia="Times New Roman" w:hAnsi="Times New Roman"/>
          <w:sz w:val="28"/>
          <w:szCs w:val="28"/>
          <w:lang w:eastAsia="ru-RU"/>
        </w:rPr>
        <w:t xml:space="preserve"> </w:t>
      </w:r>
      <w:r w:rsidRPr="0065535F">
        <w:rPr>
          <w:rFonts w:ascii="Times New Roman" w:eastAsia="Times New Roman" w:hAnsi="Times New Roman"/>
          <w:sz w:val="28"/>
          <w:szCs w:val="28"/>
          <w:lang w:eastAsia="ru-RU"/>
        </w:rPr>
        <w:t xml:space="preserve">необходимо ознакомиться с настоящим РЭ.         </w:t>
      </w:r>
      <w:bookmarkEnd w:id="1"/>
    </w:p>
    <w:p w14:paraId="7229BB1E" w14:textId="77777777" w:rsidR="004D4E09" w:rsidRDefault="003E2CDF" w:rsidP="003E2CDF">
      <w:pPr>
        <w:rPr>
          <w:rFonts w:ascii="Times New Roman" w:eastAsia="Times New Roman" w:hAnsi="Times New Roman"/>
          <w:sz w:val="28"/>
          <w:szCs w:val="28"/>
          <w:lang w:eastAsia="ru-RU"/>
        </w:rPr>
      </w:pPr>
      <w:r w:rsidRPr="007E1717">
        <w:rPr>
          <w:rFonts w:ascii="Times New Roman" w:eastAsia="Times New Roman" w:hAnsi="Times New Roman"/>
          <w:sz w:val="28"/>
          <w:szCs w:val="28"/>
          <w:lang w:eastAsia="ru-RU"/>
        </w:rPr>
        <w:t xml:space="preserve">   </w:t>
      </w:r>
      <w:r w:rsidR="00471EB7">
        <w:rPr>
          <w:rFonts w:ascii="Times New Roman" w:eastAsia="Times New Roman" w:hAnsi="Times New Roman"/>
          <w:sz w:val="28"/>
          <w:szCs w:val="28"/>
          <w:lang w:eastAsia="ru-RU"/>
        </w:rPr>
        <w:t xml:space="preserve">     </w:t>
      </w:r>
      <w:r w:rsidRPr="007E1717">
        <w:rPr>
          <w:rFonts w:ascii="Times New Roman" w:eastAsia="Times New Roman" w:hAnsi="Times New Roman"/>
          <w:sz w:val="28"/>
          <w:szCs w:val="28"/>
          <w:lang w:eastAsia="ru-RU"/>
        </w:rPr>
        <w:t xml:space="preserve"> </w:t>
      </w:r>
      <w:r w:rsidRPr="0065535F">
        <w:rPr>
          <w:rFonts w:ascii="Times New Roman" w:eastAsia="Times New Roman" w:hAnsi="Times New Roman"/>
          <w:sz w:val="28"/>
          <w:szCs w:val="28"/>
          <w:lang w:eastAsia="ru-RU"/>
        </w:rPr>
        <w:t xml:space="preserve">Монтаж должен производиться квалифицированным персоналом, </w:t>
      </w:r>
      <w:r w:rsidR="009A7BB3" w:rsidRPr="0065535F">
        <w:rPr>
          <w:rFonts w:ascii="Times New Roman" w:eastAsia="Times New Roman" w:hAnsi="Times New Roman"/>
          <w:sz w:val="28"/>
          <w:szCs w:val="28"/>
          <w:lang w:eastAsia="ru-RU"/>
        </w:rPr>
        <w:t>прошедшим аттестацию,</w:t>
      </w:r>
      <w:r w:rsidRPr="0065535F">
        <w:rPr>
          <w:rFonts w:ascii="Times New Roman" w:eastAsia="Times New Roman" w:hAnsi="Times New Roman"/>
          <w:sz w:val="28"/>
          <w:szCs w:val="28"/>
          <w:lang w:eastAsia="ru-RU"/>
        </w:rPr>
        <w:t xml:space="preserve"> имеющим допуск к работе с электрооборудованием, с соблюдением всех требований к монтажу электрических устройств. </w:t>
      </w:r>
    </w:p>
    <w:p w14:paraId="2E66CF6E" w14:textId="1B9C3A62" w:rsidR="003E2CDF" w:rsidRPr="0065535F" w:rsidRDefault="004D4E09" w:rsidP="003E2CDF">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E2CDF" w:rsidRPr="0065535F">
        <w:rPr>
          <w:rFonts w:ascii="Times New Roman" w:eastAsia="Times New Roman" w:hAnsi="Times New Roman"/>
          <w:sz w:val="28"/>
          <w:szCs w:val="28"/>
          <w:lang w:eastAsia="ru-RU"/>
        </w:rPr>
        <w:t xml:space="preserve">Лицо, </w:t>
      </w:r>
      <w:r w:rsidR="009245A0" w:rsidRPr="0065535F">
        <w:rPr>
          <w:rFonts w:ascii="Times New Roman" w:eastAsia="Times New Roman" w:hAnsi="Times New Roman"/>
          <w:sz w:val="28"/>
          <w:szCs w:val="28"/>
          <w:lang w:eastAsia="ru-RU"/>
        </w:rPr>
        <w:t>осуществля</w:t>
      </w:r>
      <w:r w:rsidR="009245A0">
        <w:rPr>
          <w:rFonts w:ascii="Times New Roman" w:eastAsia="Times New Roman" w:hAnsi="Times New Roman"/>
          <w:sz w:val="28"/>
          <w:szCs w:val="28"/>
          <w:lang w:eastAsia="ru-RU"/>
        </w:rPr>
        <w:t>ющее</w:t>
      </w:r>
      <w:r w:rsidR="003E2CDF" w:rsidRPr="0065535F">
        <w:rPr>
          <w:rFonts w:ascii="Times New Roman" w:eastAsia="Times New Roman" w:hAnsi="Times New Roman"/>
          <w:sz w:val="28"/>
          <w:szCs w:val="28"/>
          <w:lang w:eastAsia="ru-RU"/>
        </w:rPr>
        <w:t xml:space="preserve"> монтаж, несёт ответственность за производство работ в соответствии с настоящим руководством, а также со всеми предписаниями и нормами, касающимися безопасности и электромагнитной совместимости.</w:t>
      </w:r>
    </w:p>
    <w:p w14:paraId="393068A8" w14:textId="0794EDDF" w:rsidR="003E2CDF" w:rsidRPr="0065535F" w:rsidRDefault="00471EB7" w:rsidP="003E2CDF">
      <w:pPr>
        <w:spacing w:after="305"/>
        <w:ind w:right="51" w:firstLine="425"/>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3E2CDF" w:rsidRPr="0065535F">
        <w:rPr>
          <w:rFonts w:ascii="Times New Roman" w:eastAsia="Times New Roman" w:hAnsi="Times New Roman"/>
          <w:b/>
          <w:bCs/>
          <w:sz w:val="28"/>
          <w:szCs w:val="28"/>
          <w:lang w:eastAsia="ru-RU"/>
        </w:rPr>
        <w:t xml:space="preserve"> Производитель не несёт ответственности за ущерб, вызванный неправильным монтажом, несоблюдением правил эксплуатации или использованием оборудования не в соответствии с его назначением.</w:t>
      </w:r>
    </w:p>
    <w:p w14:paraId="5D91F19D" w14:textId="2656A76F" w:rsidR="00471EB7" w:rsidRPr="0065535F" w:rsidRDefault="003E2CDF" w:rsidP="003E2CDF">
      <w:pPr>
        <w:spacing w:after="305"/>
        <w:ind w:right="51"/>
        <w:rPr>
          <w:rFonts w:ascii="Times New Roman" w:eastAsia="Times New Roman" w:hAnsi="Times New Roman"/>
          <w:color w:val="000000"/>
          <w:sz w:val="28"/>
          <w:szCs w:val="28"/>
          <w:lang w:eastAsia="ru-RU"/>
        </w:rPr>
      </w:pPr>
      <w:r w:rsidRPr="0065535F">
        <w:rPr>
          <w:rFonts w:ascii="Times New Roman" w:eastAsia="Times New Roman" w:hAnsi="Times New Roman"/>
          <w:sz w:val="28"/>
          <w:szCs w:val="28"/>
          <w:lang w:eastAsia="ru-RU"/>
        </w:rPr>
        <w:t xml:space="preserve">    </w:t>
      </w:r>
      <w:r w:rsidR="00471EB7">
        <w:rPr>
          <w:rFonts w:ascii="Times New Roman" w:eastAsia="Times New Roman" w:hAnsi="Times New Roman"/>
          <w:sz w:val="28"/>
          <w:szCs w:val="28"/>
          <w:lang w:eastAsia="ru-RU"/>
        </w:rPr>
        <w:t xml:space="preserve">     </w:t>
      </w:r>
      <w:r w:rsidRPr="0065535F">
        <w:rPr>
          <w:rFonts w:ascii="Times New Roman" w:eastAsia="Times New Roman" w:hAnsi="Times New Roman"/>
          <w:color w:val="000000"/>
          <w:sz w:val="28"/>
          <w:szCs w:val="28"/>
          <w:lang w:eastAsia="ru-RU"/>
        </w:rPr>
        <w:t>Изготовитель оставляет за собой право вносить незначительные изменения в конструкцию прибора</w:t>
      </w:r>
      <w:r>
        <w:rPr>
          <w:rFonts w:ascii="Times New Roman" w:eastAsia="Times New Roman" w:hAnsi="Times New Roman"/>
          <w:color w:val="000000"/>
          <w:sz w:val="28"/>
          <w:szCs w:val="28"/>
          <w:lang w:eastAsia="ru-RU"/>
        </w:rPr>
        <w:t>,</w:t>
      </w:r>
      <w:r w:rsidRPr="00EB5B72">
        <w:t xml:space="preserve"> </w:t>
      </w:r>
      <w:r w:rsidRPr="00EB5B72">
        <w:rPr>
          <w:rFonts w:ascii="Times New Roman" w:hAnsi="Times New Roman"/>
          <w:sz w:val="28"/>
          <w:szCs w:val="28"/>
        </w:rPr>
        <w:t>улучшающие его качество и не снижающие безопасность,</w:t>
      </w:r>
      <w:r w:rsidRPr="0065535F">
        <w:rPr>
          <w:rFonts w:ascii="Times New Roman" w:eastAsia="Times New Roman" w:hAnsi="Times New Roman"/>
          <w:color w:val="000000"/>
          <w:sz w:val="28"/>
          <w:szCs w:val="28"/>
          <w:lang w:eastAsia="ru-RU"/>
        </w:rPr>
        <w:t xml:space="preserve"> без предварительного уведомления.</w:t>
      </w:r>
    </w:p>
    <w:p w14:paraId="3E54F50D" w14:textId="5763AFA8" w:rsidR="00AC7386" w:rsidRPr="00AC7386" w:rsidRDefault="00471EB7" w:rsidP="00AC7386">
      <w:pPr>
        <w:pStyle w:val="af2"/>
        <w:rPr>
          <w:rFonts w:ascii="Times New Roman" w:hAnsi="Times New Roman"/>
          <w:sz w:val="28"/>
          <w:szCs w:val="28"/>
          <w:lang w:eastAsia="ru-RU"/>
        </w:rPr>
      </w:pPr>
      <w:r w:rsidRPr="00471EB7">
        <w:rPr>
          <w:rFonts w:ascii="Times New Roman" w:hAnsi="Times New Roman"/>
          <w:sz w:val="28"/>
          <w:szCs w:val="28"/>
        </w:rPr>
        <w:t xml:space="preserve">    </w:t>
      </w:r>
      <w:r w:rsidR="00AC7386" w:rsidRPr="00AC7386">
        <w:rPr>
          <w:rFonts w:cstheme="majorBidi"/>
          <w:color w:val="2F5496" w:themeColor="accent1" w:themeShade="BF"/>
          <w:lang w:eastAsia="ru-RU"/>
        </w:rPr>
        <w:t xml:space="preserve">                              </w:t>
      </w:r>
      <w:r w:rsidR="00EE29C6">
        <w:rPr>
          <w:rFonts w:cstheme="majorBidi"/>
          <w:color w:val="2F5496" w:themeColor="accent1" w:themeShade="BF"/>
          <w:lang w:eastAsia="ru-RU"/>
        </w:rPr>
        <w:t xml:space="preserve">                  </w:t>
      </w:r>
      <w:r w:rsidR="00AC7386" w:rsidRPr="00AC7386">
        <w:rPr>
          <w:rFonts w:cstheme="majorBidi"/>
          <w:color w:val="2F5496" w:themeColor="accent1" w:themeShade="BF"/>
          <w:lang w:eastAsia="ru-RU"/>
        </w:rPr>
        <w:t xml:space="preserve"> </w:t>
      </w:r>
      <w:r w:rsidR="00AC7386" w:rsidRPr="00AC7386">
        <w:rPr>
          <w:rFonts w:ascii="Times New Roman" w:hAnsi="Times New Roman"/>
          <w:sz w:val="28"/>
          <w:szCs w:val="28"/>
          <w:lang w:eastAsia="ru-RU"/>
        </w:rPr>
        <w:t>Содержание</w:t>
      </w:r>
    </w:p>
    <w:p w14:paraId="5C49D79A" w14:textId="015E84A2" w:rsidR="00AC7386" w:rsidRPr="00AC7386" w:rsidRDefault="00AC7386" w:rsidP="00AC7386">
      <w:pPr>
        <w:spacing w:after="100" w:line="259" w:lineRule="auto"/>
        <w:rPr>
          <w:rFonts w:ascii="Times New Roman" w:hAnsi="Times New Roman"/>
          <w:sz w:val="28"/>
          <w:szCs w:val="28"/>
          <w:lang w:eastAsia="ru-RU"/>
        </w:rPr>
      </w:pPr>
      <w:r w:rsidRPr="00AC7386">
        <w:rPr>
          <w:rFonts w:ascii="Times New Roman" w:hAnsi="Times New Roman"/>
          <w:b/>
          <w:bCs/>
          <w:sz w:val="28"/>
          <w:szCs w:val="28"/>
          <w:lang w:eastAsia="ru-RU"/>
        </w:rPr>
        <w:t>1. Описание и работа</w:t>
      </w:r>
      <w:r w:rsidRPr="00AC7386">
        <w:rPr>
          <w:rFonts w:ascii="Times New Roman" w:hAnsi="Times New Roman"/>
          <w:sz w:val="28"/>
          <w:szCs w:val="28"/>
          <w:lang w:eastAsia="ru-RU"/>
        </w:rPr>
        <w:ptab w:relativeTo="margin" w:alignment="right" w:leader="dot"/>
      </w:r>
      <w:r w:rsidR="00F934FB">
        <w:rPr>
          <w:rFonts w:ascii="Times New Roman" w:hAnsi="Times New Roman"/>
          <w:b/>
          <w:bCs/>
          <w:sz w:val="28"/>
          <w:szCs w:val="28"/>
          <w:lang w:eastAsia="ru-RU"/>
        </w:rPr>
        <w:t>3</w:t>
      </w:r>
    </w:p>
    <w:p w14:paraId="17E10DA8" w14:textId="4F78070B" w:rsidR="00AC7386" w:rsidRPr="00AC7386" w:rsidRDefault="00AC7386" w:rsidP="00AC7386">
      <w:pPr>
        <w:spacing w:after="100" w:line="259" w:lineRule="auto"/>
        <w:ind w:left="216"/>
        <w:rPr>
          <w:rFonts w:ascii="Times New Roman" w:hAnsi="Times New Roman"/>
          <w:sz w:val="28"/>
          <w:szCs w:val="28"/>
          <w:lang w:eastAsia="ru-RU"/>
        </w:rPr>
      </w:pPr>
      <w:r w:rsidRPr="00AC7386">
        <w:rPr>
          <w:rFonts w:ascii="Times New Roman" w:hAnsi="Times New Roman"/>
          <w:sz w:val="28"/>
          <w:szCs w:val="28"/>
          <w:lang w:eastAsia="ru-RU"/>
        </w:rPr>
        <w:t xml:space="preserve">1.1 Назначение и </w:t>
      </w:r>
      <w:r w:rsidR="004D4E09">
        <w:rPr>
          <w:rFonts w:ascii="Times New Roman" w:hAnsi="Times New Roman"/>
          <w:sz w:val="28"/>
          <w:szCs w:val="28"/>
          <w:lang w:eastAsia="ru-RU"/>
        </w:rPr>
        <w:t>технические данные</w:t>
      </w:r>
      <w:r w:rsidRPr="00AC7386">
        <w:rPr>
          <w:rFonts w:ascii="Times New Roman" w:hAnsi="Times New Roman"/>
          <w:sz w:val="28"/>
          <w:szCs w:val="28"/>
          <w:lang w:eastAsia="ru-RU"/>
        </w:rPr>
        <w:ptab w:relativeTo="margin" w:alignment="right" w:leader="dot"/>
      </w:r>
      <w:r w:rsidR="00F934FB">
        <w:rPr>
          <w:rFonts w:ascii="Times New Roman" w:hAnsi="Times New Roman"/>
          <w:sz w:val="28"/>
          <w:szCs w:val="28"/>
          <w:lang w:eastAsia="ru-RU"/>
        </w:rPr>
        <w:t>3</w:t>
      </w:r>
    </w:p>
    <w:p w14:paraId="2FD5B049" w14:textId="17F6E1D6" w:rsidR="00AC7386" w:rsidRPr="00AC7386" w:rsidRDefault="00AC7386" w:rsidP="00AC7386">
      <w:pPr>
        <w:spacing w:after="100" w:line="259" w:lineRule="auto"/>
        <w:ind w:left="216"/>
        <w:rPr>
          <w:rFonts w:ascii="Times New Roman" w:hAnsi="Times New Roman"/>
          <w:sz w:val="28"/>
          <w:szCs w:val="28"/>
          <w:lang w:eastAsia="ru-RU"/>
        </w:rPr>
      </w:pPr>
      <w:r w:rsidRPr="00AC7386">
        <w:rPr>
          <w:rFonts w:ascii="Times New Roman" w:hAnsi="Times New Roman"/>
          <w:sz w:val="28"/>
          <w:szCs w:val="28"/>
          <w:lang w:eastAsia="ru-RU"/>
        </w:rPr>
        <w:t xml:space="preserve">1.2 </w:t>
      </w:r>
      <w:r w:rsidR="004D4E09">
        <w:rPr>
          <w:rFonts w:ascii="Times New Roman" w:hAnsi="Times New Roman"/>
          <w:sz w:val="28"/>
          <w:szCs w:val="28"/>
          <w:lang w:eastAsia="ru-RU"/>
        </w:rPr>
        <w:t>Устройство и принцип работы</w:t>
      </w:r>
      <w:r w:rsidRPr="00AC7386">
        <w:rPr>
          <w:rFonts w:ascii="Times New Roman" w:hAnsi="Times New Roman"/>
          <w:sz w:val="28"/>
          <w:szCs w:val="28"/>
          <w:lang w:eastAsia="ru-RU"/>
        </w:rPr>
        <w:ptab w:relativeTo="margin" w:alignment="right" w:leader="dot"/>
      </w:r>
      <w:r w:rsidR="00AB4E36">
        <w:rPr>
          <w:rFonts w:ascii="Times New Roman" w:hAnsi="Times New Roman"/>
          <w:sz w:val="28"/>
          <w:szCs w:val="28"/>
          <w:lang w:eastAsia="ru-RU"/>
        </w:rPr>
        <w:t>4</w:t>
      </w:r>
    </w:p>
    <w:p w14:paraId="1C7ACCB5" w14:textId="15257D86" w:rsidR="00AC7386" w:rsidRPr="00AC7386" w:rsidRDefault="00AC7386" w:rsidP="00AC7386">
      <w:pPr>
        <w:spacing w:after="100" w:line="259" w:lineRule="auto"/>
        <w:ind w:left="216"/>
        <w:rPr>
          <w:rFonts w:ascii="Times New Roman" w:hAnsi="Times New Roman"/>
          <w:sz w:val="28"/>
          <w:szCs w:val="28"/>
          <w:lang w:eastAsia="ru-RU"/>
        </w:rPr>
      </w:pPr>
      <w:r w:rsidRPr="00AC7386">
        <w:rPr>
          <w:rFonts w:ascii="Times New Roman" w:hAnsi="Times New Roman"/>
          <w:sz w:val="28"/>
          <w:szCs w:val="28"/>
          <w:lang w:eastAsia="ru-RU"/>
        </w:rPr>
        <w:t>1.</w:t>
      </w:r>
      <w:r w:rsidR="004D4E09">
        <w:rPr>
          <w:rFonts w:ascii="Times New Roman" w:hAnsi="Times New Roman"/>
          <w:sz w:val="28"/>
          <w:szCs w:val="28"/>
          <w:lang w:eastAsia="ru-RU"/>
        </w:rPr>
        <w:t>3</w:t>
      </w:r>
      <w:r w:rsidRPr="00AC7386">
        <w:rPr>
          <w:rFonts w:ascii="Times New Roman" w:hAnsi="Times New Roman"/>
          <w:sz w:val="28"/>
          <w:szCs w:val="28"/>
          <w:lang w:eastAsia="ru-RU"/>
        </w:rPr>
        <w:t xml:space="preserve"> Маркировка</w:t>
      </w:r>
      <w:r w:rsidRPr="00AC7386">
        <w:rPr>
          <w:rFonts w:ascii="Times New Roman" w:hAnsi="Times New Roman"/>
          <w:sz w:val="28"/>
          <w:szCs w:val="28"/>
          <w:lang w:eastAsia="ru-RU"/>
        </w:rPr>
        <w:ptab w:relativeTo="margin" w:alignment="right" w:leader="dot"/>
      </w:r>
      <w:r w:rsidR="00AB4E36">
        <w:rPr>
          <w:rFonts w:ascii="Times New Roman" w:hAnsi="Times New Roman"/>
          <w:sz w:val="28"/>
          <w:szCs w:val="28"/>
          <w:lang w:eastAsia="ru-RU"/>
        </w:rPr>
        <w:t>5</w:t>
      </w:r>
    </w:p>
    <w:p w14:paraId="2E0C08C8" w14:textId="6201338F" w:rsidR="00AC7386" w:rsidRPr="00AC7386" w:rsidRDefault="00AC7386" w:rsidP="00AC7386">
      <w:pPr>
        <w:spacing w:after="100" w:line="259" w:lineRule="auto"/>
        <w:ind w:left="216"/>
        <w:rPr>
          <w:rFonts w:ascii="Times New Roman" w:hAnsi="Times New Roman"/>
          <w:sz w:val="28"/>
          <w:szCs w:val="28"/>
          <w:lang w:eastAsia="ru-RU"/>
        </w:rPr>
      </w:pPr>
      <w:r w:rsidRPr="00AC7386">
        <w:rPr>
          <w:rFonts w:ascii="Times New Roman" w:hAnsi="Times New Roman"/>
          <w:sz w:val="28"/>
          <w:szCs w:val="28"/>
          <w:lang w:eastAsia="ru-RU"/>
        </w:rPr>
        <w:t>1.</w:t>
      </w:r>
      <w:r w:rsidR="004D4E09">
        <w:rPr>
          <w:rFonts w:ascii="Times New Roman" w:hAnsi="Times New Roman"/>
          <w:sz w:val="28"/>
          <w:szCs w:val="28"/>
          <w:lang w:eastAsia="ru-RU"/>
        </w:rPr>
        <w:t>4</w:t>
      </w:r>
      <w:r w:rsidRPr="00AC7386">
        <w:rPr>
          <w:rFonts w:ascii="Times New Roman" w:hAnsi="Times New Roman"/>
          <w:sz w:val="28"/>
          <w:szCs w:val="28"/>
          <w:lang w:eastAsia="ru-RU"/>
        </w:rPr>
        <w:t xml:space="preserve"> Упаковка</w:t>
      </w:r>
      <w:r w:rsidRPr="00AC7386">
        <w:rPr>
          <w:rFonts w:ascii="Times New Roman" w:hAnsi="Times New Roman"/>
          <w:sz w:val="28"/>
          <w:szCs w:val="28"/>
          <w:lang w:eastAsia="ru-RU"/>
        </w:rPr>
        <w:ptab w:relativeTo="margin" w:alignment="right" w:leader="dot"/>
      </w:r>
      <w:r w:rsidR="00AB4E36">
        <w:rPr>
          <w:rFonts w:ascii="Times New Roman" w:hAnsi="Times New Roman"/>
          <w:sz w:val="28"/>
          <w:szCs w:val="28"/>
          <w:lang w:eastAsia="ru-RU"/>
        </w:rPr>
        <w:t>5</w:t>
      </w:r>
    </w:p>
    <w:p w14:paraId="1EB9B002" w14:textId="45470ED3" w:rsidR="00AC7386" w:rsidRPr="00AC7386" w:rsidRDefault="00AC7386" w:rsidP="00AC7386">
      <w:pPr>
        <w:spacing w:after="100" w:line="259" w:lineRule="auto"/>
        <w:rPr>
          <w:rFonts w:ascii="Times New Roman" w:hAnsi="Times New Roman"/>
          <w:sz w:val="28"/>
          <w:szCs w:val="28"/>
          <w:lang w:eastAsia="ru-RU"/>
        </w:rPr>
      </w:pPr>
      <w:bookmarkStart w:id="2" w:name="_Hlk24968787"/>
      <w:r w:rsidRPr="00AC7386">
        <w:rPr>
          <w:rFonts w:ascii="Times New Roman" w:hAnsi="Times New Roman"/>
          <w:b/>
          <w:bCs/>
          <w:sz w:val="28"/>
          <w:szCs w:val="28"/>
          <w:lang w:eastAsia="ru-RU"/>
        </w:rPr>
        <w:t>2. Использование по назначению</w:t>
      </w:r>
      <w:r w:rsidRPr="00AC7386">
        <w:rPr>
          <w:rFonts w:ascii="Times New Roman" w:hAnsi="Times New Roman"/>
          <w:sz w:val="28"/>
          <w:szCs w:val="28"/>
          <w:lang w:eastAsia="ru-RU"/>
        </w:rPr>
        <w:ptab w:relativeTo="margin" w:alignment="right" w:leader="dot"/>
      </w:r>
      <w:r w:rsidR="00151A89">
        <w:rPr>
          <w:rFonts w:ascii="Times New Roman" w:hAnsi="Times New Roman"/>
          <w:b/>
          <w:bCs/>
          <w:sz w:val="28"/>
          <w:szCs w:val="28"/>
          <w:lang w:eastAsia="ru-RU"/>
        </w:rPr>
        <w:t>6</w:t>
      </w:r>
    </w:p>
    <w:bookmarkEnd w:id="2"/>
    <w:p w14:paraId="6596D4E5" w14:textId="6292EE49" w:rsidR="00AC7386" w:rsidRPr="00AC7386" w:rsidRDefault="00AC7386" w:rsidP="00AC7386">
      <w:pPr>
        <w:spacing w:after="100" w:line="259" w:lineRule="auto"/>
        <w:ind w:left="216"/>
        <w:rPr>
          <w:rFonts w:ascii="Times New Roman" w:hAnsi="Times New Roman"/>
          <w:sz w:val="28"/>
          <w:szCs w:val="28"/>
          <w:lang w:eastAsia="ru-RU"/>
        </w:rPr>
      </w:pPr>
      <w:r w:rsidRPr="00AC7386">
        <w:rPr>
          <w:rFonts w:ascii="Times New Roman" w:hAnsi="Times New Roman"/>
          <w:sz w:val="28"/>
          <w:szCs w:val="28"/>
          <w:lang w:eastAsia="ru-RU"/>
        </w:rPr>
        <w:t>2.</w:t>
      </w:r>
      <w:r w:rsidR="004D4E09">
        <w:rPr>
          <w:rFonts w:ascii="Times New Roman" w:hAnsi="Times New Roman"/>
          <w:sz w:val="28"/>
          <w:szCs w:val="28"/>
          <w:lang w:eastAsia="ru-RU"/>
        </w:rPr>
        <w:t>1</w:t>
      </w:r>
      <w:r w:rsidRPr="00AC7386">
        <w:rPr>
          <w:rFonts w:ascii="Times New Roman" w:hAnsi="Times New Roman"/>
          <w:sz w:val="28"/>
          <w:szCs w:val="28"/>
          <w:lang w:eastAsia="ru-RU"/>
        </w:rPr>
        <w:t xml:space="preserve"> </w:t>
      </w:r>
      <w:r w:rsidR="00AB4E36">
        <w:rPr>
          <w:rFonts w:ascii="Times New Roman" w:hAnsi="Times New Roman"/>
          <w:sz w:val="28"/>
          <w:szCs w:val="28"/>
          <w:lang w:eastAsia="ru-RU"/>
        </w:rPr>
        <w:t xml:space="preserve">Указания мер </w:t>
      </w:r>
      <w:r w:rsidRPr="00AC7386">
        <w:rPr>
          <w:rFonts w:ascii="Times New Roman" w:hAnsi="Times New Roman"/>
          <w:sz w:val="28"/>
          <w:szCs w:val="28"/>
          <w:lang w:eastAsia="ru-RU"/>
        </w:rPr>
        <w:t xml:space="preserve">безопасности </w:t>
      </w:r>
      <w:r w:rsidRPr="00AC7386">
        <w:rPr>
          <w:rFonts w:ascii="Times New Roman" w:hAnsi="Times New Roman"/>
          <w:sz w:val="28"/>
          <w:szCs w:val="28"/>
          <w:lang w:eastAsia="ru-RU"/>
        </w:rPr>
        <w:ptab w:relativeTo="margin" w:alignment="right" w:leader="dot"/>
      </w:r>
      <w:r w:rsidR="00151A89">
        <w:rPr>
          <w:rFonts w:ascii="Times New Roman" w:hAnsi="Times New Roman"/>
          <w:sz w:val="28"/>
          <w:szCs w:val="28"/>
          <w:lang w:eastAsia="ru-RU"/>
        </w:rPr>
        <w:t>6</w:t>
      </w:r>
    </w:p>
    <w:p w14:paraId="66723BB1" w14:textId="6E463EA4" w:rsidR="00AC7386" w:rsidRPr="00AC7386" w:rsidRDefault="00AC7386" w:rsidP="00AC7386">
      <w:pPr>
        <w:spacing w:after="100" w:line="259" w:lineRule="auto"/>
        <w:ind w:left="216"/>
        <w:rPr>
          <w:rFonts w:ascii="Times New Roman" w:hAnsi="Times New Roman"/>
          <w:sz w:val="28"/>
          <w:szCs w:val="28"/>
          <w:lang w:eastAsia="ru-RU"/>
        </w:rPr>
      </w:pPr>
      <w:r w:rsidRPr="00AC7386">
        <w:rPr>
          <w:rFonts w:ascii="Times New Roman" w:hAnsi="Times New Roman"/>
          <w:sz w:val="28"/>
          <w:szCs w:val="28"/>
          <w:lang w:eastAsia="ru-RU"/>
        </w:rPr>
        <w:t>2.</w:t>
      </w:r>
      <w:r w:rsidR="004D4E09">
        <w:rPr>
          <w:rFonts w:ascii="Times New Roman" w:hAnsi="Times New Roman"/>
          <w:sz w:val="28"/>
          <w:szCs w:val="28"/>
          <w:lang w:eastAsia="ru-RU"/>
        </w:rPr>
        <w:t>2</w:t>
      </w:r>
      <w:r w:rsidRPr="00AC7386">
        <w:rPr>
          <w:rFonts w:ascii="Times New Roman" w:hAnsi="Times New Roman"/>
          <w:sz w:val="28"/>
          <w:szCs w:val="28"/>
          <w:lang w:eastAsia="ru-RU"/>
        </w:rPr>
        <w:t xml:space="preserve"> Подготовка </w:t>
      </w:r>
      <w:r w:rsidR="00F8039C">
        <w:rPr>
          <w:rFonts w:ascii="Times New Roman" w:hAnsi="Times New Roman"/>
          <w:sz w:val="28"/>
          <w:szCs w:val="28"/>
          <w:lang w:eastAsia="ru-RU"/>
        </w:rPr>
        <w:t>к работе, установка, монтаж</w:t>
      </w:r>
      <w:r w:rsidRPr="00AC7386">
        <w:rPr>
          <w:rFonts w:ascii="Times New Roman" w:hAnsi="Times New Roman"/>
          <w:sz w:val="28"/>
          <w:szCs w:val="28"/>
          <w:lang w:eastAsia="ru-RU"/>
        </w:rPr>
        <w:ptab w:relativeTo="margin" w:alignment="right" w:leader="dot"/>
      </w:r>
      <w:r w:rsidR="00151A89">
        <w:rPr>
          <w:rFonts w:ascii="Times New Roman" w:hAnsi="Times New Roman"/>
          <w:sz w:val="28"/>
          <w:szCs w:val="28"/>
          <w:lang w:eastAsia="ru-RU"/>
        </w:rPr>
        <w:t>6</w:t>
      </w:r>
    </w:p>
    <w:p w14:paraId="4768E1B9" w14:textId="3ADB4A15" w:rsidR="00AC7386" w:rsidRDefault="00AC7386" w:rsidP="00AC7386">
      <w:pPr>
        <w:spacing w:after="100" w:line="259" w:lineRule="auto"/>
        <w:ind w:left="216"/>
        <w:rPr>
          <w:rFonts w:ascii="Times New Roman" w:hAnsi="Times New Roman"/>
          <w:sz w:val="28"/>
          <w:szCs w:val="28"/>
          <w:lang w:eastAsia="ru-RU"/>
        </w:rPr>
      </w:pPr>
      <w:r w:rsidRPr="00AC7386">
        <w:rPr>
          <w:rFonts w:ascii="Times New Roman" w:hAnsi="Times New Roman"/>
          <w:sz w:val="28"/>
          <w:szCs w:val="28"/>
          <w:lang w:eastAsia="ru-RU"/>
        </w:rPr>
        <w:t>2.</w:t>
      </w:r>
      <w:r w:rsidR="00161CEB">
        <w:rPr>
          <w:rFonts w:ascii="Times New Roman" w:hAnsi="Times New Roman"/>
          <w:sz w:val="28"/>
          <w:szCs w:val="28"/>
          <w:lang w:eastAsia="ru-RU"/>
        </w:rPr>
        <w:t>3</w:t>
      </w:r>
      <w:r w:rsidRPr="00AC7386">
        <w:rPr>
          <w:rFonts w:ascii="Times New Roman" w:hAnsi="Times New Roman"/>
          <w:sz w:val="28"/>
          <w:szCs w:val="28"/>
          <w:lang w:eastAsia="ru-RU"/>
        </w:rPr>
        <w:t xml:space="preserve"> </w:t>
      </w:r>
      <w:r w:rsidR="004D4E09">
        <w:rPr>
          <w:rFonts w:ascii="Times New Roman" w:hAnsi="Times New Roman"/>
          <w:sz w:val="28"/>
          <w:szCs w:val="28"/>
          <w:lang w:eastAsia="ru-RU"/>
        </w:rPr>
        <w:t>Т</w:t>
      </w:r>
      <w:r w:rsidRPr="00AC7386">
        <w:rPr>
          <w:rFonts w:ascii="Times New Roman" w:hAnsi="Times New Roman"/>
          <w:sz w:val="28"/>
          <w:szCs w:val="28"/>
          <w:lang w:eastAsia="ru-RU"/>
        </w:rPr>
        <w:t>ехническое обслуживание</w:t>
      </w:r>
      <w:r w:rsidRPr="00AC7386">
        <w:rPr>
          <w:rFonts w:ascii="Times New Roman" w:hAnsi="Times New Roman"/>
          <w:sz w:val="28"/>
          <w:szCs w:val="28"/>
          <w:lang w:eastAsia="ru-RU"/>
        </w:rPr>
        <w:ptab w:relativeTo="margin" w:alignment="right" w:leader="dot"/>
      </w:r>
      <w:r w:rsidR="00151A89">
        <w:rPr>
          <w:rFonts w:ascii="Times New Roman" w:hAnsi="Times New Roman"/>
          <w:sz w:val="28"/>
          <w:szCs w:val="28"/>
          <w:lang w:eastAsia="ru-RU"/>
        </w:rPr>
        <w:t>7</w:t>
      </w:r>
    </w:p>
    <w:p w14:paraId="3033A8CF" w14:textId="1F67037D" w:rsidR="004D4E09" w:rsidRPr="00AC7386" w:rsidRDefault="00161CEB" w:rsidP="00161CEB">
      <w:pPr>
        <w:spacing w:after="100" w:line="259" w:lineRule="auto"/>
        <w:ind w:left="216"/>
        <w:rPr>
          <w:rFonts w:ascii="Times New Roman" w:hAnsi="Times New Roman"/>
          <w:sz w:val="28"/>
          <w:szCs w:val="28"/>
          <w:lang w:eastAsia="ru-RU"/>
        </w:rPr>
      </w:pPr>
      <w:r w:rsidRPr="00AC7386">
        <w:rPr>
          <w:rFonts w:ascii="Times New Roman" w:hAnsi="Times New Roman"/>
          <w:sz w:val="28"/>
          <w:szCs w:val="28"/>
          <w:lang w:eastAsia="ru-RU"/>
        </w:rPr>
        <w:t>2.</w:t>
      </w:r>
      <w:r>
        <w:rPr>
          <w:rFonts w:ascii="Times New Roman" w:hAnsi="Times New Roman"/>
          <w:sz w:val="28"/>
          <w:szCs w:val="28"/>
          <w:lang w:eastAsia="ru-RU"/>
        </w:rPr>
        <w:t>3</w:t>
      </w:r>
      <w:r w:rsidRPr="00AC7386">
        <w:rPr>
          <w:rFonts w:ascii="Times New Roman" w:hAnsi="Times New Roman"/>
          <w:sz w:val="28"/>
          <w:szCs w:val="28"/>
          <w:lang w:eastAsia="ru-RU"/>
        </w:rPr>
        <w:t xml:space="preserve"> </w:t>
      </w:r>
      <w:r>
        <w:rPr>
          <w:rFonts w:ascii="Times New Roman" w:hAnsi="Times New Roman"/>
          <w:sz w:val="28"/>
          <w:szCs w:val="28"/>
          <w:lang w:eastAsia="ru-RU"/>
        </w:rPr>
        <w:t xml:space="preserve">Возможные неисправности и способы их устранения </w:t>
      </w:r>
      <w:r w:rsidRPr="00AC7386">
        <w:rPr>
          <w:rFonts w:ascii="Times New Roman" w:hAnsi="Times New Roman"/>
          <w:sz w:val="28"/>
          <w:szCs w:val="28"/>
          <w:lang w:eastAsia="ru-RU"/>
        </w:rPr>
        <w:ptab w:relativeTo="margin" w:alignment="right" w:leader="dot"/>
      </w:r>
      <w:r w:rsidR="00151A89">
        <w:rPr>
          <w:rFonts w:ascii="Times New Roman" w:hAnsi="Times New Roman"/>
          <w:sz w:val="28"/>
          <w:szCs w:val="28"/>
          <w:lang w:eastAsia="ru-RU"/>
        </w:rPr>
        <w:t>8</w:t>
      </w:r>
    </w:p>
    <w:p w14:paraId="1DA849AE" w14:textId="5A049CB6" w:rsidR="00AC7386" w:rsidRPr="00AC7386" w:rsidRDefault="00AC7386" w:rsidP="00AC7386">
      <w:pPr>
        <w:spacing w:after="100" w:line="259" w:lineRule="auto"/>
        <w:rPr>
          <w:rFonts w:ascii="Times New Roman" w:hAnsi="Times New Roman"/>
          <w:sz w:val="28"/>
          <w:szCs w:val="28"/>
          <w:lang w:eastAsia="ru-RU"/>
        </w:rPr>
      </w:pPr>
      <w:r w:rsidRPr="00AC7386">
        <w:rPr>
          <w:rFonts w:ascii="Times New Roman" w:hAnsi="Times New Roman"/>
          <w:b/>
          <w:bCs/>
          <w:sz w:val="28"/>
          <w:szCs w:val="28"/>
          <w:lang w:eastAsia="ru-RU"/>
        </w:rPr>
        <w:t>3. Правила хранения и транспортирования</w:t>
      </w:r>
      <w:r w:rsidRPr="00AC7386">
        <w:rPr>
          <w:rFonts w:ascii="Times New Roman" w:hAnsi="Times New Roman"/>
          <w:sz w:val="28"/>
          <w:szCs w:val="28"/>
          <w:lang w:eastAsia="ru-RU"/>
        </w:rPr>
        <w:ptab w:relativeTo="margin" w:alignment="right" w:leader="dot"/>
      </w:r>
      <w:r w:rsidR="00151A89">
        <w:rPr>
          <w:rFonts w:ascii="Times New Roman" w:hAnsi="Times New Roman"/>
          <w:b/>
          <w:bCs/>
          <w:sz w:val="28"/>
          <w:szCs w:val="28"/>
          <w:lang w:eastAsia="ru-RU"/>
        </w:rPr>
        <w:t>8</w:t>
      </w:r>
    </w:p>
    <w:p w14:paraId="53108D5D" w14:textId="0D7EFC66" w:rsidR="00CC5B2B" w:rsidRDefault="009A2C7B" w:rsidP="00EE29C6">
      <w:pPr>
        <w:spacing w:after="100" w:line="259" w:lineRule="auto"/>
        <w:rPr>
          <w:rFonts w:ascii="Times New Roman" w:hAnsi="Times New Roman"/>
          <w:b/>
          <w:bCs/>
          <w:sz w:val="28"/>
          <w:szCs w:val="28"/>
          <w:lang w:eastAsia="ru-RU"/>
        </w:rPr>
      </w:pPr>
      <w:r>
        <w:rPr>
          <w:rFonts w:ascii="Times New Roman" w:hAnsi="Times New Roman"/>
          <w:b/>
          <w:bCs/>
          <w:sz w:val="28"/>
          <w:szCs w:val="28"/>
          <w:lang w:eastAsia="ru-RU"/>
        </w:rPr>
        <w:t>4</w:t>
      </w:r>
      <w:r w:rsidR="00AC7386" w:rsidRPr="00AC7386">
        <w:rPr>
          <w:rFonts w:ascii="Times New Roman" w:hAnsi="Times New Roman"/>
          <w:b/>
          <w:bCs/>
          <w:sz w:val="28"/>
          <w:szCs w:val="28"/>
          <w:lang w:eastAsia="ru-RU"/>
        </w:rPr>
        <w:t>.</w:t>
      </w:r>
      <w:r w:rsidR="00AC7386" w:rsidRPr="00AC7386">
        <w:rPr>
          <w:rFonts w:ascii="Times New Roman" w:eastAsia="Times New Roman" w:hAnsi="Times New Roman"/>
          <w:sz w:val="28"/>
          <w:szCs w:val="28"/>
          <w:lang w:eastAsia="ru-RU"/>
        </w:rPr>
        <w:t xml:space="preserve"> </w:t>
      </w:r>
      <w:bookmarkStart w:id="3" w:name="_Hlk31704575"/>
      <w:r w:rsidR="00A16C33" w:rsidRPr="009A7BB3">
        <w:rPr>
          <w:rFonts w:ascii="Times New Roman" w:eastAsia="Times New Roman" w:hAnsi="Times New Roman"/>
          <w:b/>
          <w:bCs/>
          <w:sz w:val="28"/>
          <w:szCs w:val="28"/>
          <w:lang w:eastAsia="ru-RU"/>
        </w:rPr>
        <w:t>С</w:t>
      </w:r>
      <w:r w:rsidR="00AC7386" w:rsidRPr="009A7BB3">
        <w:rPr>
          <w:rFonts w:ascii="Times New Roman" w:eastAsia="Times New Roman" w:hAnsi="Times New Roman"/>
          <w:b/>
          <w:bCs/>
          <w:sz w:val="28"/>
          <w:szCs w:val="28"/>
          <w:lang w:eastAsia="ru-RU"/>
        </w:rPr>
        <w:t>роки службы и хранения, гарантии изготовителя</w:t>
      </w:r>
      <w:r w:rsidR="00AC7386" w:rsidRPr="009A7BB3">
        <w:rPr>
          <w:rFonts w:ascii="Times New Roman" w:hAnsi="Times New Roman"/>
          <w:b/>
          <w:bCs/>
          <w:sz w:val="28"/>
          <w:szCs w:val="28"/>
          <w:lang w:eastAsia="ru-RU"/>
        </w:rPr>
        <w:t xml:space="preserve"> </w:t>
      </w:r>
      <w:bookmarkEnd w:id="3"/>
      <w:r w:rsidR="00AC7386" w:rsidRPr="009A7BB3">
        <w:rPr>
          <w:rFonts w:ascii="Times New Roman" w:hAnsi="Times New Roman"/>
          <w:b/>
          <w:bCs/>
          <w:sz w:val="28"/>
          <w:szCs w:val="28"/>
          <w:lang w:eastAsia="ru-RU"/>
        </w:rPr>
        <w:ptab w:relativeTo="margin" w:alignment="right" w:leader="dot"/>
      </w:r>
      <w:r w:rsidR="00151A89">
        <w:rPr>
          <w:rFonts w:ascii="Times New Roman" w:hAnsi="Times New Roman"/>
          <w:b/>
          <w:bCs/>
          <w:sz w:val="28"/>
          <w:szCs w:val="28"/>
          <w:lang w:eastAsia="ru-RU"/>
        </w:rPr>
        <w:t>9</w:t>
      </w:r>
    </w:p>
    <w:p w14:paraId="699E06D2" w14:textId="4EFD8143" w:rsidR="009A7BB3" w:rsidRDefault="009A2C7B" w:rsidP="00EE29C6">
      <w:pPr>
        <w:spacing w:after="100" w:line="259" w:lineRule="auto"/>
        <w:rPr>
          <w:rFonts w:ascii="Times New Roman" w:hAnsi="Times New Roman"/>
          <w:b/>
          <w:bCs/>
          <w:sz w:val="28"/>
          <w:szCs w:val="28"/>
          <w:lang w:eastAsia="ru-RU"/>
        </w:rPr>
      </w:pPr>
      <w:r>
        <w:rPr>
          <w:rFonts w:ascii="Times New Roman" w:hAnsi="Times New Roman"/>
          <w:b/>
          <w:bCs/>
          <w:sz w:val="28"/>
          <w:szCs w:val="28"/>
          <w:lang w:eastAsia="ru-RU"/>
        </w:rPr>
        <w:t>5</w:t>
      </w:r>
      <w:r w:rsidR="009A7BB3" w:rsidRPr="00AC7386">
        <w:rPr>
          <w:rFonts w:ascii="Times New Roman" w:hAnsi="Times New Roman"/>
          <w:b/>
          <w:bCs/>
          <w:sz w:val="28"/>
          <w:szCs w:val="28"/>
          <w:lang w:eastAsia="ru-RU"/>
        </w:rPr>
        <w:t>.</w:t>
      </w:r>
      <w:r w:rsidR="009A7BB3" w:rsidRPr="00AC7386">
        <w:rPr>
          <w:rFonts w:ascii="Times New Roman" w:eastAsia="Times New Roman" w:hAnsi="Times New Roman"/>
          <w:sz w:val="28"/>
          <w:szCs w:val="28"/>
          <w:lang w:eastAsia="ru-RU"/>
        </w:rPr>
        <w:t xml:space="preserve"> </w:t>
      </w:r>
      <w:r w:rsidR="009A7BB3" w:rsidRPr="00B12808">
        <w:rPr>
          <w:rFonts w:ascii="Times New Roman" w:eastAsia="Times New Roman" w:hAnsi="Times New Roman"/>
          <w:b/>
          <w:bCs/>
          <w:sz w:val="28"/>
          <w:szCs w:val="28"/>
          <w:lang w:eastAsia="ru-RU"/>
        </w:rPr>
        <w:t>Адрес изготовителя</w:t>
      </w:r>
      <w:r w:rsidR="009A7BB3" w:rsidRPr="00B12808">
        <w:rPr>
          <w:rFonts w:ascii="Times New Roman" w:hAnsi="Times New Roman"/>
          <w:b/>
          <w:bCs/>
          <w:sz w:val="28"/>
          <w:szCs w:val="28"/>
          <w:lang w:eastAsia="ru-RU"/>
        </w:rPr>
        <w:ptab w:relativeTo="margin" w:alignment="right" w:leader="dot"/>
      </w:r>
      <w:r w:rsidR="00151A89">
        <w:rPr>
          <w:rFonts w:ascii="Times New Roman" w:hAnsi="Times New Roman"/>
          <w:b/>
          <w:bCs/>
          <w:sz w:val="28"/>
          <w:szCs w:val="28"/>
          <w:lang w:eastAsia="ru-RU"/>
        </w:rPr>
        <w:t>9</w:t>
      </w:r>
    </w:p>
    <w:p w14:paraId="15B1911D" w14:textId="46ABBA8D" w:rsidR="00A16C33" w:rsidRDefault="00A16C33" w:rsidP="00EE29C6">
      <w:pPr>
        <w:spacing w:after="100" w:line="259" w:lineRule="auto"/>
        <w:rPr>
          <w:rFonts w:ascii="Times New Roman" w:hAnsi="Times New Roman"/>
          <w:b/>
          <w:bCs/>
          <w:sz w:val="28"/>
          <w:szCs w:val="28"/>
          <w:lang w:eastAsia="ru-RU"/>
        </w:rPr>
      </w:pPr>
      <w:r>
        <w:rPr>
          <w:rFonts w:ascii="Times New Roman" w:hAnsi="Times New Roman"/>
          <w:b/>
          <w:bCs/>
          <w:sz w:val="28"/>
          <w:szCs w:val="28"/>
          <w:lang w:eastAsia="ru-RU"/>
        </w:rPr>
        <w:t xml:space="preserve">      </w:t>
      </w:r>
      <w:r>
        <w:rPr>
          <w:rFonts w:ascii="Times New Roman" w:eastAsia="Times New Roman" w:hAnsi="Times New Roman"/>
          <w:sz w:val="28"/>
          <w:szCs w:val="28"/>
          <w:lang w:eastAsia="ru-RU"/>
        </w:rPr>
        <w:t>Приложение 1</w:t>
      </w:r>
      <w:r w:rsidRPr="00AC7386">
        <w:rPr>
          <w:rFonts w:ascii="Times New Roman" w:hAnsi="Times New Roman"/>
          <w:sz w:val="28"/>
          <w:szCs w:val="28"/>
          <w:lang w:eastAsia="ru-RU"/>
        </w:rPr>
        <w:t xml:space="preserve"> </w:t>
      </w:r>
      <w:r w:rsidRPr="00AC7386">
        <w:rPr>
          <w:rFonts w:ascii="Times New Roman" w:hAnsi="Times New Roman"/>
          <w:sz w:val="28"/>
          <w:szCs w:val="28"/>
          <w:lang w:eastAsia="ru-RU"/>
        </w:rPr>
        <w:ptab w:relativeTo="margin" w:alignment="right" w:leader="dot"/>
      </w:r>
      <w:r w:rsidR="00BF2542">
        <w:rPr>
          <w:rFonts w:ascii="Times New Roman" w:hAnsi="Times New Roman"/>
          <w:sz w:val="28"/>
          <w:szCs w:val="28"/>
          <w:lang w:eastAsia="ru-RU"/>
        </w:rPr>
        <w:t>1</w:t>
      </w:r>
      <w:r w:rsidR="00151A89">
        <w:rPr>
          <w:rFonts w:ascii="Times New Roman" w:hAnsi="Times New Roman"/>
          <w:sz w:val="28"/>
          <w:szCs w:val="28"/>
          <w:lang w:eastAsia="ru-RU"/>
        </w:rPr>
        <w:t>0</w:t>
      </w:r>
    </w:p>
    <w:p w14:paraId="7F96DE2C" w14:textId="77777777" w:rsidR="00EE29C6" w:rsidRDefault="00EE29C6" w:rsidP="00EE29C6">
      <w:pPr>
        <w:spacing w:after="100" w:line="259" w:lineRule="auto"/>
        <w:rPr>
          <w:rFonts w:ascii="Times New Roman" w:hAnsi="Times New Roman"/>
          <w:b/>
          <w:bCs/>
          <w:sz w:val="28"/>
          <w:szCs w:val="28"/>
          <w:lang w:eastAsia="ru-RU"/>
        </w:rPr>
      </w:pPr>
    </w:p>
    <w:p w14:paraId="57FED475" w14:textId="254F6139" w:rsidR="00EE29C6" w:rsidRDefault="00EE29C6" w:rsidP="00EE29C6">
      <w:pPr>
        <w:spacing w:after="100" w:line="259" w:lineRule="auto"/>
        <w:rPr>
          <w:rFonts w:ascii="Times New Roman" w:hAnsi="Times New Roman"/>
          <w:sz w:val="28"/>
          <w:szCs w:val="28"/>
          <w:lang w:eastAsia="ru-RU"/>
        </w:rPr>
      </w:pPr>
    </w:p>
    <w:p w14:paraId="762B06DA" w14:textId="77777777" w:rsidR="009245A0" w:rsidRPr="00EE29C6" w:rsidRDefault="009245A0" w:rsidP="00EE29C6">
      <w:pPr>
        <w:spacing w:after="100" w:line="259" w:lineRule="auto"/>
        <w:rPr>
          <w:rFonts w:ascii="Times New Roman" w:hAnsi="Times New Roman"/>
          <w:sz w:val="28"/>
          <w:szCs w:val="28"/>
          <w:lang w:eastAsia="ru-RU"/>
        </w:rPr>
      </w:pPr>
    </w:p>
    <w:p w14:paraId="07199F9C" w14:textId="5A44DDE8" w:rsidR="00CC5B2B" w:rsidRPr="009245A0" w:rsidRDefault="00CC5B2B" w:rsidP="00CC5B2B">
      <w:pPr>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lastRenderedPageBreak/>
        <w:t xml:space="preserve"> </w:t>
      </w:r>
      <w:r w:rsidR="00EE29C6">
        <w:rPr>
          <w:rFonts w:ascii="Times New Roman" w:eastAsia="Times New Roman" w:hAnsi="Times New Roman"/>
          <w:sz w:val="28"/>
          <w:szCs w:val="28"/>
          <w:lang w:eastAsia="ru-RU"/>
        </w:rPr>
        <w:t xml:space="preserve"> </w:t>
      </w:r>
      <w:r w:rsidR="00471EB7" w:rsidRPr="00471EB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9245A0">
        <w:rPr>
          <w:rFonts w:ascii="Times New Roman" w:eastAsia="Times New Roman" w:hAnsi="Times New Roman"/>
          <w:sz w:val="28"/>
          <w:szCs w:val="28"/>
          <w:lang w:eastAsia="ru-RU"/>
        </w:rPr>
        <w:t xml:space="preserve">                       </w:t>
      </w:r>
      <w:r w:rsidRPr="009245A0">
        <w:rPr>
          <w:rFonts w:ascii="Times New Roman" w:eastAsia="Times New Roman" w:hAnsi="Times New Roman"/>
          <w:b/>
          <w:bCs/>
          <w:sz w:val="28"/>
          <w:szCs w:val="28"/>
          <w:lang w:eastAsia="ru-RU"/>
        </w:rPr>
        <w:t>1</w:t>
      </w:r>
      <w:r w:rsidR="00471EB7" w:rsidRPr="009245A0">
        <w:rPr>
          <w:rFonts w:ascii="Times New Roman" w:eastAsia="Times New Roman" w:hAnsi="Times New Roman"/>
          <w:b/>
          <w:bCs/>
          <w:sz w:val="28"/>
          <w:szCs w:val="28"/>
          <w:lang w:eastAsia="ru-RU"/>
        </w:rPr>
        <w:t xml:space="preserve"> </w:t>
      </w:r>
      <w:r w:rsidRPr="009245A0">
        <w:rPr>
          <w:rFonts w:ascii="Times New Roman" w:eastAsia="Times New Roman" w:hAnsi="Times New Roman"/>
          <w:b/>
          <w:bCs/>
          <w:sz w:val="28"/>
          <w:szCs w:val="28"/>
          <w:lang w:eastAsia="ru-RU"/>
        </w:rPr>
        <w:t>Описание и работа</w:t>
      </w:r>
    </w:p>
    <w:p w14:paraId="1A4CD7ED" w14:textId="48FE4FE9" w:rsidR="00471EB7" w:rsidRDefault="00471EB7" w:rsidP="00F117B6">
      <w:pPr>
        <w:tabs>
          <w:tab w:val="left" w:pos="3345"/>
        </w:tabs>
        <w:rPr>
          <w:rFonts w:ascii="Times New Roman" w:eastAsia="Times New Roman" w:hAnsi="Times New Roman"/>
          <w:sz w:val="28"/>
          <w:szCs w:val="28"/>
          <w:lang w:eastAsia="ru-RU"/>
        </w:rPr>
      </w:pPr>
    </w:p>
    <w:p w14:paraId="45DF739F" w14:textId="0DADF7CB" w:rsidR="009245A0" w:rsidRPr="009245A0" w:rsidRDefault="00F117B6" w:rsidP="00F117B6">
      <w:pPr>
        <w:tabs>
          <w:tab w:val="left" w:pos="3345"/>
        </w:tabs>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r w:rsidR="009245A0" w:rsidRPr="009245A0">
        <w:rPr>
          <w:rFonts w:ascii="Times New Roman" w:eastAsia="Times New Roman" w:hAnsi="Times New Roman"/>
          <w:sz w:val="28"/>
          <w:szCs w:val="28"/>
          <w:lang w:eastAsia="ru-RU"/>
        </w:rPr>
        <w:t>Назначение и технические данные</w:t>
      </w:r>
    </w:p>
    <w:p w14:paraId="43FA3F04" w14:textId="121A5AB9" w:rsidR="00161CEB" w:rsidRPr="00161CEB" w:rsidRDefault="00161CEB" w:rsidP="00827F2A">
      <w:pPr>
        <w:tabs>
          <w:tab w:val="left" w:pos="3345"/>
        </w:tabs>
        <w:spacing w:line="276" w:lineRule="auto"/>
        <w:rPr>
          <w:rFonts w:ascii="Times New Roman" w:eastAsia="Times New Roman" w:hAnsi="Times New Roman"/>
          <w:sz w:val="28"/>
          <w:szCs w:val="28"/>
          <w:lang w:eastAsia="ru-RU"/>
        </w:rPr>
      </w:pPr>
      <w:r w:rsidRPr="00F117B6">
        <w:rPr>
          <w:rFonts w:ascii="Times New Roman" w:eastAsia="Times New Roman" w:hAnsi="Times New Roman"/>
          <w:sz w:val="28"/>
          <w:szCs w:val="28"/>
          <w:lang w:eastAsia="ru-RU"/>
        </w:rPr>
        <w:t xml:space="preserve">● </w:t>
      </w:r>
      <w:r w:rsidRPr="00161CEB">
        <w:rPr>
          <w:rFonts w:ascii="Times New Roman" w:eastAsia="Times New Roman" w:hAnsi="Times New Roman"/>
          <w:sz w:val="28"/>
          <w:szCs w:val="28"/>
          <w:lang w:eastAsia="ru-RU"/>
        </w:rPr>
        <w:t>Датчик-реле уровня</w:t>
      </w:r>
      <w:r w:rsidR="007E61DC">
        <w:rPr>
          <w:rFonts w:ascii="Times New Roman" w:eastAsia="Times New Roman" w:hAnsi="Times New Roman"/>
          <w:sz w:val="28"/>
          <w:szCs w:val="28"/>
          <w:lang w:eastAsia="ru-RU"/>
        </w:rPr>
        <w:t xml:space="preserve"> </w:t>
      </w:r>
      <w:proofErr w:type="gramStart"/>
      <w:r w:rsidR="007E61DC">
        <w:rPr>
          <w:rFonts w:ascii="Times New Roman" w:eastAsia="Times New Roman" w:hAnsi="Times New Roman"/>
          <w:sz w:val="28"/>
          <w:szCs w:val="28"/>
          <w:lang w:eastAsia="ru-RU"/>
        </w:rPr>
        <w:t xml:space="preserve">кондуктометрический </w:t>
      </w:r>
      <w:r w:rsidRPr="00161CEB">
        <w:rPr>
          <w:rFonts w:ascii="Times New Roman" w:eastAsia="Times New Roman" w:hAnsi="Times New Roman"/>
          <w:sz w:val="28"/>
          <w:szCs w:val="28"/>
          <w:lang w:eastAsia="ru-RU"/>
        </w:rPr>
        <w:t xml:space="preserve"> </w:t>
      </w:r>
      <w:r w:rsidR="00F12559" w:rsidRPr="00FE08CF">
        <w:rPr>
          <w:rFonts w:ascii="Times New Roman" w:eastAsia="Times New Roman" w:hAnsi="Times New Roman"/>
          <w:sz w:val="28"/>
          <w:szCs w:val="28"/>
          <w:lang w:eastAsia="ru-RU"/>
        </w:rPr>
        <w:t>РИЗУР</w:t>
      </w:r>
      <w:proofErr w:type="gramEnd"/>
      <w:r w:rsidR="00F12559" w:rsidRPr="00FE08CF">
        <w:rPr>
          <w:rFonts w:ascii="Times New Roman" w:eastAsia="Times New Roman" w:hAnsi="Times New Roman"/>
          <w:sz w:val="28"/>
          <w:szCs w:val="28"/>
          <w:lang w:eastAsia="ru-RU"/>
        </w:rPr>
        <w:t>-300</w:t>
      </w:r>
      <w:r w:rsidR="007E61DC">
        <w:rPr>
          <w:rFonts w:ascii="Times New Roman" w:eastAsia="Times New Roman" w:hAnsi="Times New Roman"/>
          <w:sz w:val="28"/>
          <w:szCs w:val="28"/>
          <w:lang w:eastAsia="ru-RU"/>
        </w:rPr>
        <w:t xml:space="preserve">-РИ </w:t>
      </w:r>
      <w:r w:rsidRPr="00161CEB">
        <w:rPr>
          <w:rFonts w:ascii="Times New Roman" w:eastAsia="Times New Roman" w:hAnsi="Times New Roman"/>
          <w:sz w:val="28"/>
          <w:szCs w:val="28"/>
          <w:lang w:eastAsia="ru-RU"/>
        </w:rPr>
        <w:t>(в дальнейшем – прибор), предназначен для контроля уровн</w:t>
      </w:r>
      <w:r w:rsidR="00F12559" w:rsidRPr="00FE08CF">
        <w:rPr>
          <w:rFonts w:ascii="Times New Roman" w:eastAsia="Times New Roman" w:hAnsi="Times New Roman"/>
          <w:sz w:val="28"/>
          <w:szCs w:val="28"/>
          <w:lang w:eastAsia="ru-RU"/>
        </w:rPr>
        <w:t>я</w:t>
      </w:r>
      <w:r w:rsidRPr="00161CEB">
        <w:rPr>
          <w:rFonts w:ascii="Times New Roman" w:eastAsia="Times New Roman" w:hAnsi="Times New Roman"/>
          <w:sz w:val="28"/>
          <w:szCs w:val="28"/>
          <w:lang w:eastAsia="ru-RU"/>
        </w:rPr>
        <w:t xml:space="preserve"> электропроводных жидкостей по трем независимым каналам в одном или </w:t>
      </w:r>
      <w:r w:rsidR="00F12559" w:rsidRPr="00FE08CF">
        <w:rPr>
          <w:rFonts w:ascii="Times New Roman" w:eastAsia="Times New Roman" w:hAnsi="Times New Roman"/>
          <w:sz w:val="28"/>
          <w:szCs w:val="28"/>
          <w:lang w:eastAsia="ru-RU"/>
        </w:rPr>
        <w:t>нескольких</w:t>
      </w:r>
      <w:r w:rsidRPr="00161CEB">
        <w:rPr>
          <w:rFonts w:ascii="Times New Roman" w:eastAsia="Times New Roman" w:hAnsi="Times New Roman"/>
          <w:sz w:val="28"/>
          <w:szCs w:val="28"/>
          <w:lang w:eastAsia="ru-RU"/>
        </w:rPr>
        <w:t xml:space="preserve"> резервуарах.</w:t>
      </w:r>
    </w:p>
    <w:p w14:paraId="72504CC6" w14:textId="1563181B" w:rsidR="00161CEB" w:rsidRPr="00161CEB" w:rsidRDefault="00161CEB" w:rsidP="00827F2A">
      <w:pPr>
        <w:tabs>
          <w:tab w:val="left" w:pos="3345"/>
        </w:tabs>
        <w:spacing w:line="276" w:lineRule="auto"/>
        <w:rPr>
          <w:rFonts w:ascii="Times New Roman" w:eastAsia="Times New Roman" w:hAnsi="Times New Roman"/>
          <w:sz w:val="28"/>
          <w:szCs w:val="28"/>
          <w:lang w:eastAsia="ru-RU"/>
        </w:rPr>
      </w:pPr>
      <w:r w:rsidRPr="00161CEB">
        <w:rPr>
          <w:rFonts w:ascii="Times New Roman" w:eastAsia="Times New Roman" w:hAnsi="Times New Roman"/>
          <w:sz w:val="28"/>
          <w:szCs w:val="28"/>
          <w:lang w:eastAsia="ru-RU"/>
        </w:rPr>
        <w:t>● Прибор соответствует климатическому исполнению УХЛ</w:t>
      </w:r>
      <w:r w:rsidR="006115BE">
        <w:rPr>
          <w:rFonts w:ascii="Times New Roman" w:eastAsia="Times New Roman" w:hAnsi="Times New Roman"/>
          <w:sz w:val="28"/>
          <w:szCs w:val="28"/>
          <w:lang w:eastAsia="ru-RU"/>
        </w:rPr>
        <w:t>3</w:t>
      </w:r>
      <w:r w:rsidRPr="00161CEB">
        <w:rPr>
          <w:rFonts w:ascii="Times New Roman" w:eastAsia="Times New Roman" w:hAnsi="Times New Roman"/>
          <w:sz w:val="28"/>
          <w:szCs w:val="28"/>
          <w:lang w:eastAsia="ru-RU"/>
        </w:rPr>
        <w:t xml:space="preserve"> по ГОСТ 15150.</w:t>
      </w:r>
    </w:p>
    <w:p w14:paraId="0D9E3D59" w14:textId="4444A9E5" w:rsidR="00161CEB" w:rsidRDefault="00161CEB" w:rsidP="00827F2A">
      <w:pPr>
        <w:tabs>
          <w:tab w:val="left" w:pos="3345"/>
        </w:tabs>
        <w:spacing w:line="276" w:lineRule="auto"/>
        <w:rPr>
          <w:rFonts w:ascii="Times New Roman" w:eastAsia="Times New Roman" w:hAnsi="Times New Roman"/>
          <w:sz w:val="28"/>
          <w:szCs w:val="28"/>
          <w:lang w:eastAsia="ru-RU"/>
        </w:rPr>
      </w:pPr>
      <w:r w:rsidRPr="00161CEB">
        <w:rPr>
          <w:rFonts w:ascii="Times New Roman" w:eastAsia="Times New Roman" w:hAnsi="Times New Roman"/>
          <w:sz w:val="28"/>
          <w:szCs w:val="28"/>
          <w:lang w:eastAsia="ru-RU"/>
        </w:rPr>
        <w:t>● Исполнение датчиков и параметры контролируемой среды указаны в таблице</w:t>
      </w:r>
      <w:r w:rsidR="003D119F">
        <w:rPr>
          <w:rFonts w:ascii="Times New Roman" w:eastAsia="Times New Roman" w:hAnsi="Times New Roman"/>
          <w:sz w:val="28"/>
          <w:szCs w:val="28"/>
          <w:lang w:eastAsia="ru-RU"/>
        </w:rPr>
        <w:t>1.</w:t>
      </w:r>
    </w:p>
    <w:p w14:paraId="19369BDF" w14:textId="76CDDF08" w:rsidR="003D119F" w:rsidRPr="00161CEB" w:rsidRDefault="003D119F" w:rsidP="00827F2A">
      <w:pPr>
        <w:tabs>
          <w:tab w:val="left" w:pos="3345"/>
        </w:tabs>
        <w:spacing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E211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Таблица 1</w:t>
      </w:r>
    </w:p>
    <w:tbl>
      <w:tblPr>
        <w:tblStyle w:val="af9"/>
        <w:tblW w:w="9782" w:type="dxa"/>
        <w:tblInd w:w="-431" w:type="dxa"/>
        <w:tblLook w:val="04A0" w:firstRow="1" w:lastRow="0" w:firstColumn="1" w:lastColumn="0" w:noHBand="0" w:noVBand="1"/>
      </w:tblPr>
      <w:tblGrid>
        <w:gridCol w:w="1672"/>
        <w:gridCol w:w="1481"/>
        <w:gridCol w:w="1574"/>
        <w:gridCol w:w="2981"/>
        <w:gridCol w:w="2074"/>
      </w:tblGrid>
      <w:tr w:rsidR="00EE2114" w:rsidRPr="00161CEB" w14:paraId="70D1B9BD" w14:textId="178F64A8" w:rsidTr="00EE2114">
        <w:trPr>
          <w:trHeight w:val="273"/>
        </w:trPr>
        <w:tc>
          <w:tcPr>
            <w:tcW w:w="1056" w:type="dxa"/>
            <w:vMerge w:val="restart"/>
            <w:vAlign w:val="center"/>
          </w:tcPr>
          <w:p w14:paraId="0AA424BA" w14:textId="77777777" w:rsidR="00EE2114" w:rsidRPr="00EE2114" w:rsidRDefault="00EE2114" w:rsidP="00161CEB">
            <w:pPr>
              <w:rPr>
                <w:rFonts w:ascii="Times New Roman" w:hAnsi="Times New Roman"/>
                <w:sz w:val="28"/>
                <w:szCs w:val="28"/>
              </w:rPr>
            </w:pPr>
            <w:r w:rsidRPr="00EE2114">
              <w:rPr>
                <w:rFonts w:ascii="Times New Roman" w:hAnsi="Times New Roman"/>
                <w:sz w:val="28"/>
                <w:szCs w:val="28"/>
              </w:rPr>
              <w:t>Исполнение</w:t>
            </w:r>
          </w:p>
          <w:p w14:paraId="5621992F" w14:textId="77777777" w:rsidR="00EE2114" w:rsidRPr="00EE2114" w:rsidRDefault="00EE2114" w:rsidP="00161CEB">
            <w:pPr>
              <w:rPr>
                <w:rFonts w:ascii="Times New Roman" w:hAnsi="Times New Roman"/>
                <w:sz w:val="28"/>
                <w:szCs w:val="28"/>
              </w:rPr>
            </w:pPr>
            <w:r w:rsidRPr="00EE2114">
              <w:rPr>
                <w:rFonts w:ascii="Times New Roman" w:hAnsi="Times New Roman"/>
                <w:sz w:val="28"/>
                <w:szCs w:val="28"/>
              </w:rPr>
              <w:t>датчика</w:t>
            </w:r>
          </w:p>
        </w:tc>
        <w:tc>
          <w:tcPr>
            <w:tcW w:w="1516" w:type="dxa"/>
            <w:vMerge w:val="restart"/>
            <w:vAlign w:val="center"/>
          </w:tcPr>
          <w:p w14:paraId="61FE80F4" w14:textId="77777777" w:rsidR="00EE2114" w:rsidRPr="00EE2114" w:rsidRDefault="00EE2114" w:rsidP="00161CEB">
            <w:pPr>
              <w:rPr>
                <w:rFonts w:ascii="Times New Roman" w:hAnsi="Times New Roman"/>
                <w:sz w:val="28"/>
                <w:szCs w:val="28"/>
              </w:rPr>
            </w:pPr>
            <w:r w:rsidRPr="00EE2114">
              <w:rPr>
                <w:rFonts w:ascii="Times New Roman" w:hAnsi="Times New Roman"/>
                <w:sz w:val="28"/>
                <w:szCs w:val="28"/>
              </w:rPr>
              <w:t>Материал</w:t>
            </w:r>
          </w:p>
          <w:p w14:paraId="7BA60B85" w14:textId="77777777" w:rsidR="00EE2114" w:rsidRPr="00EE2114" w:rsidRDefault="00EE2114" w:rsidP="00161CEB">
            <w:pPr>
              <w:rPr>
                <w:rFonts w:ascii="Times New Roman" w:hAnsi="Times New Roman"/>
                <w:sz w:val="28"/>
                <w:szCs w:val="28"/>
              </w:rPr>
            </w:pPr>
            <w:r w:rsidRPr="00EE2114">
              <w:rPr>
                <w:rFonts w:ascii="Times New Roman" w:hAnsi="Times New Roman"/>
                <w:sz w:val="28"/>
                <w:szCs w:val="28"/>
              </w:rPr>
              <w:t>изолятора</w:t>
            </w:r>
          </w:p>
        </w:tc>
        <w:tc>
          <w:tcPr>
            <w:tcW w:w="7210" w:type="dxa"/>
            <w:gridSpan w:val="3"/>
            <w:vAlign w:val="center"/>
          </w:tcPr>
          <w:p w14:paraId="73153B9F" w14:textId="672B7A24" w:rsidR="00EE2114" w:rsidRPr="00EE2114" w:rsidRDefault="00EE2114" w:rsidP="00EE2114">
            <w:pPr>
              <w:jc w:val="center"/>
              <w:rPr>
                <w:rFonts w:ascii="Times New Roman" w:hAnsi="Times New Roman"/>
                <w:sz w:val="28"/>
                <w:szCs w:val="28"/>
              </w:rPr>
            </w:pPr>
            <w:r w:rsidRPr="00EE2114">
              <w:rPr>
                <w:rFonts w:ascii="Times New Roman" w:hAnsi="Times New Roman"/>
                <w:sz w:val="28"/>
                <w:szCs w:val="28"/>
              </w:rPr>
              <w:t>Параметры контролируемой среды</w:t>
            </w:r>
          </w:p>
        </w:tc>
      </w:tr>
      <w:tr w:rsidR="00EE2114" w:rsidRPr="00161CEB" w14:paraId="2CB67F50" w14:textId="109D449E" w:rsidTr="00EE2114">
        <w:trPr>
          <w:trHeight w:val="703"/>
        </w:trPr>
        <w:tc>
          <w:tcPr>
            <w:tcW w:w="1056" w:type="dxa"/>
            <w:vMerge/>
          </w:tcPr>
          <w:p w14:paraId="38CF847E" w14:textId="77777777" w:rsidR="00EE2114" w:rsidRPr="00EE2114" w:rsidRDefault="00EE2114" w:rsidP="00161CEB">
            <w:pPr>
              <w:rPr>
                <w:rFonts w:ascii="Times New Roman" w:hAnsi="Times New Roman"/>
                <w:sz w:val="28"/>
                <w:szCs w:val="28"/>
              </w:rPr>
            </w:pPr>
          </w:p>
        </w:tc>
        <w:tc>
          <w:tcPr>
            <w:tcW w:w="1516" w:type="dxa"/>
            <w:vMerge/>
          </w:tcPr>
          <w:p w14:paraId="0C1AA0EE" w14:textId="77777777" w:rsidR="00EE2114" w:rsidRPr="00EE2114" w:rsidRDefault="00EE2114" w:rsidP="00161CEB">
            <w:pPr>
              <w:rPr>
                <w:rFonts w:ascii="Times New Roman" w:hAnsi="Times New Roman"/>
                <w:sz w:val="28"/>
                <w:szCs w:val="28"/>
              </w:rPr>
            </w:pPr>
          </w:p>
        </w:tc>
        <w:tc>
          <w:tcPr>
            <w:tcW w:w="1711" w:type="dxa"/>
            <w:vAlign w:val="center"/>
          </w:tcPr>
          <w:p w14:paraId="7FDEE9FF" w14:textId="77777777" w:rsidR="00EE2114" w:rsidRPr="00EE2114" w:rsidRDefault="00EE2114" w:rsidP="00EE2114">
            <w:pPr>
              <w:jc w:val="center"/>
              <w:rPr>
                <w:rFonts w:ascii="Times New Roman" w:hAnsi="Times New Roman"/>
                <w:sz w:val="28"/>
                <w:szCs w:val="28"/>
              </w:rPr>
            </w:pPr>
            <w:r w:rsidRPr="00EE2114">
              <w:rPr>
                <w:rFonts w:ascii="Times New Roman" w:hAnsi="Times New Roman"/>
                <w:sz w:val="28"/>
                <w:szCs w:val="28"/>
              </w:rPr>
              <w:t>Рабочее давление</w:t>
            </w:r>
          </w:p>
          <w:p w14:paraId="25C3D46C" w14:textId="77777777" w:rsidR="00EE2114" w:rsidRPr="00EE2114" w:rsidRDefault="00EE2114" w:rsidP="00EE2114">
            <w:pPr>
              <w:jc w:val="center"/>
              <w:rPr>
                <w:rFonts w:ascii="Times New Roman" w:hAnsi="Times New Roman"/>
                <w:sz w:val="28"/>
                <w:szCs w:val="28"/>
              </w:rPr>
            </w:pPr>
            <w:r w:rsidRPr="00EE2114">
              <w:rPr>
                <w:rFonts w:ascii="Times New Roman" w:hAnsi="Times New Roman"/>
                <w:sz w:val="28"/>
                <w:szCs w:val="28"/>
              </w:rPr>
              <w:t>Мпа</w:t>
            </w:r>
          </w:p>
        </w:tc>
        <w:tc>
          <w:tcPr>
            <w:tcW w:w="3373" w:type="dxa"/>
            <w:vAlign w:val="center"/>
          </w:tcPr>
          <w:p w14:paraId="64B90594" w14:textId="79F209FE" w:rsidR="00EE2114" w:rsidRPr="00EE2114" w:rsidRDefault="00EE2114" w:rsidP="00EE2114">
            <w:pPr>
              <w:jc w:val="center"/>
              <w:rPr>
                <w:rFonts w:ascii="Times New Roman" w:hAnsi="Times New Roman"/>
                <w:sz w:val="28"/>
                <w:szCs w:val="28"/>
              </w:rPr>
            </w:pPr>
            <w:r w:rsidRPr="00EE2114">
              <w:rPr>
                <w:rFonts w:ascii="Times New Roman" w:hAnsi="Times New Roman"/>
                <w:sz w:val="28"/>
                <w:szCs w:val="28"/>
              </w:rPr>
              <w:t>Температура</w:t>
            </w:r>
          </w:p>
          <w:p w14:paraId="2917F082" w14:textId="35D80E39" w:rsidR="00EE2114" w:rsidRPr="00EE2114" w:rsidRDefault="00EE2114" w:rsidP="00EE2114">
            <w:pPr>
              <w:jc w:val="center"/>
              <w:rPr>
                <w:rFonts w:ascii="Times New Roman" w:hAnsi="Times New Roman"/>
                <w:sz w:val="28"/>
                <w:szCs w:val="28"/>
              </w:rPr>
            </w:pPr>
            <w:r>
              <w:rPr>
                <w:rFonts w:ascii="Times New Roman" w:hAnsi="Times New Roman"/>
                <w:sz w:val="28"/>
                <w:szCs w:val="28"/>
              </w:rPr>
              <w:t>к</w:t>
            </w:r>
            <w:r w:rsidRPr="00EE2114">
              <w:rPr>
                <w:rFonts w:ascii="Times New Roman" w:hAnsi="Times New Roman"/>
                <w:sz w:val="28"/>
                <w:szCs w:val="28"/>
              </w:rPr>
              <w:t>онтролируемой среды,</w:t>
            </w:r>
          </w:p>
          <w:p w14:paraId="16727ABA" w14:textId="77777777" w:rsidR="00EE2114" w:rsidRPr="00EE2114" w:rsidRDefault="00EE2114" w:rsidP="00EE2114">
            <w:pPr>
              <w:jc w:val="center"/>
              <w:rPr>
                <w:rFonts w:ascii="Times New Roman" w:hAnsi="Times New Roman"/>
                <w:sz w:val="28"/>
                <w:szCs w:val="28"/>
              </w:rPr>
            </w:pPr>
            <w:r w:rsidRPr="00EE2114">
              <w:rPr>
                <w:rFonts w:ascii="Times New Roman" w:hAnsi="Times New Roman"/>
                <w:sz w:val="28"/>
                <w:szCs w:val="28"/>
              </w:rPr>
              <w:t>°С, не более</w:t>
            </w:r>
          </w:p>
          <w:p w14:paraId="40DB00B2" w14:textId="77777777" w:rsidR="00EE2114" w:rsidRPr="00EE2114" w:rsidRDefault="00EE2114" w:rsidP="00EE2114">
            <w:pPr>
              <w:jc w:val="center"/>
              <w:rPr>
                <w:rFonts w:ascii="Times New Roman" w:hAnsi="Times New Roman"/>
                <w:sz w:val="28"/>
                <w:szCs w:val="28"/>
              </w:rPr>
            </w:pPr>
          </w:p>
        </w:tc>
        <w:tc>
          <w:tcPr>
            <w:tcW w:w="2126" w:type="dxa"/>
          </w:tcPr>
          <w:p w14:paraId="7C5E0CA1" w14:textId="3D658026" w:rsidR="00EE2114" w:rsidRPr="00EE2114" w:rsidRDefault="00EE2114" w:rsidP="00161CEB">
            <w:pPr>
              <w:rPr>
                <w:rFonts w:ascii="Times New Roman" w:hAnsi="Times New Roman"/>
                <w:sz w:val="28"/>
                <w:szCs w:val="28"/>
              </w:rPr>
            </w:pPr>
            <w:r>
              <w:rPr>
                <w:rFonts w:ascii="Times New Roman" w:hAnsi="Times New Roman"/>
                <w:sz w:val="28"/>
                <w:szCs w:val="28"/>
              </w:rPr>
              <w:t xml:space="preserve">  Удельная электрическая проводимость, Ом/м, не менее</w:t>
            </w:r>
          </w:p>
        </w:tc>
      </w:tr>
      <w:tr w:rsidR="00EE2114" w:rsidRPr="00161CEB" w14:paraId="15BB49DF" w14:textId="3F177546" w:rsidTr="00EE2114">
        <w:trPr>
          <w:trHeight w:val="423"/>
        </w:trPr>
        <w:tc>
          <w:tcPr>
            <w:tcW w:w="1056" w:type="dxa"/>
            <w:vAlign w:val="center"/>
          </w:tcPr>
          <w:p w14:paraId="703EE0F3" w14:textId="4B79D9F4" w:rsidR="00EE2114" w:rsidRPr="00EE2114" w:rsidRDefault="00EE2114" w:rsidP="00EE2114">
            <w:pPr>
              <w:jc w:val="center"/>
              <w:rPr>
                <w:rFonts w:ascii="Times New Roman" w:hAnsi="Times New Roman"/>
                <w:sz w:val="28"/>
                <w:szCs w:val="28"/>
              </w:rPr>
            </w:pPr>
            <w:r>
              <w:rPr>
                <w:rFonts w:ascii="Times New Roman" w:hAnsi="Times New Roman"/>
                <w:sz w:val="28"/>
                <w:szCs w:val="28"/>
              </w:rPr>
              <w:t>К</w:t>
            </w:r>
          </w:p>
        </w:tc>
        <w:tc>
          <w:tcPr>
            <w:tcW w:w="1516" w:type="dxa"/>
            <w:vAlign w:val="center"/>
          </w:tcPr>
          <w:p w14:paraId="3748AFA8" w14:textId="6BB98F43" w:rsidR="00EE2114" w:rsidRPr="00EE2114" w:rsidRDefault="00EE2114" w:rsidP="00161CEB">
            <w:pPr>
              <w:rPr>
                <w:rFonts w:ascii="Times New Roman" w:hAnsi="Times New Roman"/>
                <w:sz w:val="28"/>
                <w:szCs w:val="28"/>
              </w:rPr>
            </w:pPr>
            <w:r>
              <w:rPr>
                <w:rFonts w:ascii="Times New Roman" w:hAnsi="Times New Roman"/>
                <w:sz w:val="28"/>
                <w:szCs w:val="28"/>
              </w:rPr>
              <w:t>Керамика</w:t>
            </w:r>
          </w:p>
        </w:tc>
        <w:tc>
          <w:tcPr>
            <w:tcW w:w="1711" w:type="dxa"/>
            <w:vAlign w:val="center"/>
          </w:tcPr>
          <w:p w14:paraId="5F783C37" w14:textId="41398AFE" w:rsidR="00EE2114" w:rsidRPr="009C13FA" w:rsidRDefault="00EE2114" w:rsidP="00EE2114">
            <w:pPr>
              <w:jc w:val="center"/>
              <w:rPr>
                <w:rFonts w:ascii="Times New Roman" w:hAnsi="Times New Roman"/>
                <w:sz w:val="28"/>
                <w:szCs w:val="28"/>
              </w:rPr>
            </w:pPr>
            <w:r w:rsidRPr="009C13FA">
              <w:rPr>
                <w:rFonts w:ascii="Times New Roman" w:hAnsi="Times New Roman"/>
                <w:sz w:val="28"/>
                <w:szCs w:val="28"/>
              </w:rPr>
              <w:t>6,4</w:t>
            </w:r>
            <w:r w:rsidR="003A1C67" w:rsidRPr="009C13FA">
              <w:rPr>
                <w:rFonts w:ascii="Times New Roman" w:hAnsi="Times New Roman"/>
                <w:sz w:val="28"/>
                <w:szCs w:val="28"/>
              </w:rPr>
              <w:t xml:space="preserve"> </w:t>
            </w:r>
          </w:p>
        </w:tc>
        <w:tc>
          <w:tcPr>
            <w:tcW w:w="3373" w:type="dxa"/>
            <w:vAlign w:val="center"/>
          </w:tcPr>
          <w:p w14:paraId="22AB03BE" w14:textId="31DD0BE6" w:rsidR="00EE2114" w:rsidRPr="009C13FA" w:rsidRDefault="00EE2114" w:rsidP="00EE2114">
            <w:pPr>
              <w:jc w:val="center"/>
              <w:rPr>
                <w:rFonts w:ascii="Times New Roman" w:hAnsi="Times New Roman"/>
                <w:sz w:val="28"/>
                <w:szCs w:val="28"/>
              </w:rPr>
            </w:pPr>
            <w:r w:rsidRPr="009C13FA">
              <w:rPr>
                <w:rFonts w:ascii="Times New Roman" w:hAnsi="Times New Roman"/>
                <w:sz w:val="28"/>
                <w:szCs w:val="28"/>
              </w:rPr>
              <w:t>250</w:t>
            </w:r>
            <w:r w:rsidR="003A1C67" w:rsidRPr="009C13FA">
              <w:rPr>
                <w:rFonts w:ascii="Times New Roman" w:hAnsi="Times New Roman"/>
                <w:sz w:val="28"/>
                <w:szCs w:val="28"/>
              </w:rPr>
              <w:t xml:space="preserve"> </w:t>
            </w:r>
          </w:p>
        </w:tc>
        <w:tc>
          <w:tcPr>
            <w:tcW w:w="2126" w:type="dxa"/>
            <w:vMerge w:val="restart"/>
            <w:vAlign w:val="center"/>
          </w:tcPr>
          <w:p w14:paraId="01FAD0C8" w14:textId="5BF5B4FC" w:rsidR="00EE2114" w:rsidRPr="00EE2114" w:rsidRDefault="00EE2114" w:rsidP="00EE2114">
            <w:pPr>
              <w:jc w:val="center"/>
              <w:rPr>
                <w:rFonts w:ascii="Times New Roman" w:hAnsi="Times New Roman"/>
                <w:sz w:val="28"/>
                <w:szCs w:val="28"/>
              </w:rPr>
            </w:pPr>
            <w:r>
              <w:rPr>
                <w:rFonts w:ascii="Times New Roman" w:hAnsi="Times New Roman"/>
                <w:sz w:val="28"/>
                <w:szCs w:val="28"/>
              </w:rPr>
              <w:t>0,015</w:t>
            </w:r>
          </w:p>
        </w:tc>
      </w:tr>
      <w:tr w:rsidR="00EE2114" w:rsidRPr="00161CEB" w14:paraId="2822447C" w14:textId="0E282DAD" w:rsidTr="004D707F">
        <w:trPr>
          <w:trHeight w:val="427"/>
        </w:trPr>
        <w:tc>
          <w:tcPr>
            <w:tcW w:w="1056" w:type="dxa"/>
            <w:vAlign w:val="center"/>
          </w:tcPr>
          <w:p w14:paraId="4D0DAC2E" w14:textId="729D8D1C" w:rsidR="00EE2114" w:rsidRPr="00EE2114" w:rsidRDefault="00EE2114" w:rsidP="00EE2114">
            <w:pPr>
              <w:jc w:val="center"/>
              <w:rPr>
                <w:rFonts w:ascii="Times New Roman" w:hAnsi="Times New Roman"/>
                <w:sz w:val="28"/>
                <w:szCs w:val="28"/>
              </w:rPr>
            </w:pPr>
            <w:r>
              <w:rPr>
                <w:rFonts w:ascii="Times New Roman" w:hAnsi="Times New Roman"/>
                <w:sz w:val="28"/>
                <w:szCs w:val="28"/>
              </w:rPr>
              <w:t>С</w:t>
            </w:r>
          </w:p>
        </w:tc>
        <w:tc>
          <w:tcPr>
            <w:tcW w:w="1516" w:type="dxa"/>
            <w:vAlign w:val="center"/>
          </w:tcPr>
          <w:p w14:paraId="4A682E56" w14:textId="64B904FC" w:rsidR="00EE2114" w:rsidRPr="00EE2114" w:rsidRDefault="00EE2114" w:rsidP="00161CEB">
            <w:pPr>
              <w:rPr>
                <w:rFonts w:ascii="Times New Roman" w:hAnsi="Times New Roman"/>
                <w:sz w:val="28"/>
                <w:szCs w:val="28"/>
              </w:rPr>
            </w:pPr>
            <w:r>
              <w:rPr>
                <w:rFonts w:ascii="Times New Roman" w:hAnsi="Times New Roman"/>
                <w:sz w:val="28"/>
                <w:szCs w:val="28"/>
              </w:rPr>
              <w:t>Силикон</w:t>
            </w:r>
          </w:p>
        </w:tc>
        <w:tc>
          <w:tcPr>
            <w:tcW w:w="1711" w:type="dxa"/>
            <w:vAlign w:val="center"/>
          </w:tcPr>
          <w:p w14:paraId="61586CDF" w14:textId="579608D1" w:rsidR="00EE2114" w:rsidRPr="009C13FA" w:rsidRDefault="00EE2114" w:rsidP="00EE2114">
            <w:pPr>
              <w:jc w:val="center"/>
              <w:rPr>
                <w:rFonts w:ascii="Times New Roman" w:hAnsi="Times New Roman"/>
                <w:sz w:val="28"/>
                <w:szCs w:val="28"/>
              </w:rPr>
            </w:pPr>
            <w:r w:rsidRPr="009C13FA">
              <w:rPr>
                <w:rFonts w:ascii="Times New Roman" w:hAnsi="Times New Roman"/>
                <w:sz w:val="28"/>
                <w:szCs w:val="28"/>
              </w:rPr>
              <w:t>3,0</w:t>
            </w:r>
            <w:r w:rsidR="003A1C67" w:rsidRPr="009C13FA">
              <w:rPr>
                <w:rFonts w:ascii="Times New Roman" w:hAnsi="Times New Roman"/>
                <w:sz w:val="28"/>
                <w:szCs w:val="28"/>
              </w:rPr>
              <w:t xml:space="preserve"> </w:t>
            </w:r>
          </w:p>
        </w:tc>
        <w:tc>
          <w:tcPr>
            <w:tcW w:w="3373" w:type="dxa"/>
            <w:vAlign w:val="center"/>
          </w:tcPr>
          <w:p w14:paraId="1855A186" w14:textId="081E4575" w:rsidR="00EE2114" w:rsidRPr="009C13FA" w:rsidRDefault="00EE2114" w:rsidP="00EE2114">
            <w:pPr>
              <w:jc w:val="center"/>
              <w:rPr>
                <w:rFonts w:ascii="Times New Roman" w:hAnsi="Times New Roman"/>
                <w:sz w:val="28"/>
                <w:szCs w:val="28"/>
              </w:rPr>
            </w:pPr>
            <w:r w:rsidRPr="009C13FA">
              <w:rPr>
                <w:rFonts w:ascii="Times New Roman" w:hAnsi="Times New Roman"/>
                <w:sz w:val="28"/>
                <w:szCs w:val="28"/>
              </w:rPr>
              <w:t>200</w:t>
            </w:r>
            <w:r w:rsidR="003A1C67" w:rsidRPr="009C13FA">
              <w:rPr>
                <w:rFonts w:ascii="Times New Roman" w:hAnsi="Times New Roman"/>
                <w:sz w:val="28"/>
                <w:szCs w:val="28"/>
              </w:rPr>
              <w:t xml:space="preserve"> </w:t>
            </w:r>
          </w:p>
        </w:tc>
        <w:tc>
          <w:tcPr>
            <w:tcW w:w="2126" w:type="dxa"/>
            <w:vMerge/>
          </w:tcPr>
          <w:p w14:paraId="366CEEFD" w14:textId="77777777" w:rsidR="00EE2114" w:rsidRPr="00EE2114" w:rsidRDefault="00EE2114" w:rsidP="00161CEB">
            <w:pPr>
              <w:rPr>
                <w:rFonts w:ascii="Times New Roman" w:hAnsi="Times New Roman"/>
                <w:sz w:val="28"/>
                <w:szCs w:val="28"/>
              </w:rPr>
            </w:pPr>
          </w:p>
        </w:tc>
      </w:tr>
    </w:tbl>
    <w:p w14:paraId="7F11CF75" w14:textId="77777777" w:rsidR="004D707F" w:rsidRDefault="004D707F" w:rsidP="00827F2A">
      <w:pPr>
        <w:tabs>
          <w:tab w:val="left" w:pos="3345"/>
        </w:tabs>
        <w:spacing w:line="276" w:lineRule="auto"/>
        <w:rPr>
          <w:rFonts w:ascii="Times New Roman" w:eastAsiaTheme="minorHAnsi" w:hAnsi="Times New Roman"/>
          <w:sz w:val="28"/>
          <w:szCs w:val="28"/>
        </w:rPr>
      </w:pPr>
    </w:p>
    <w:p w14:paraId="45AA025E" w14:textId="14398E39" w:rsidR="00161CEB" w:rsidRPr="00F117B6" w:rsidRDefault="00161CEB" w:rsidP="00827F2A">
      <w:pPr>
        <w:tabs>
          <w:tab w:val="left" w:pos="3345"/>
        </w:tabs>
        <w:spacing w:line="276" w:lineRule="auto"/>
        <w:rPr>
          <w:rFonts w:ascii="Times New Roman" w:eastAsia="Times New Roman" w:hAnsi="Times New Roman"/>
          <w:sz w:val="28"/>
          <w:szCs w:val="28"/>
          <w:lang w:eastAsia="ru-RU"/>
        </w:rPr>
      </w:pPr>
      <w:r w:rsidRPr="00161CEB">
        <w:rPr>
          <w:rFonts w:ascii="Times New Roman" w:eastAsiaTheme="minorHAnsi" w:hAnsi="Times New Roman"/>
          <w:sz w:val="28"/>
          <w:szCs w:val="28"/>
        </w:rPr>
        <w:t>*</w:t>
      </w:r>
      <w:r w:rsidRPr="00F117B6">
        <w:rPr>
          <w:rFonts w:ascii="Times New Roman" w:eastAsia="Times New Roman" w:hAnsi="Times New Roman"/>
          <w:sz w:val="28"/>
          <w:szCs w:val="28"/>
          <w:lang w:eastAsia="ru-RU"/>
        </w:rPr>
        <w:t>Длина погружаемой части электрода датчика 0,1 м при горизонтальном монтаже; 0,6 м при вертикальном монтаже.</w:t>
      </w:r>
    </w:p>
    <w:p w14:paraId="2629A844" w14:textId="77777777" w:rsidR="00161CEB" w:rsidRPr="00F117B6" w:rsidRDefault="00161CEB" w:rsidP="00827F2A">
      <w:pPr>
        <w:tabs>
          <w:tab w:val="left" w:pos="3345"/>
        </w:tabs>
        <w:spacing w:line="276" w:lineRule="auto"/>
        <w:rPr>
          <w:rFonts w:ascii="Times New Roman" w:eastAsia="Times New Roman" w:hAnsi="Times New Roman"/>
          <w:sz w:val="28"/>
          <w:szCs w:val="28"/>
          <w:lang w:eastAsia="ru-RU"/>
        </w:rPr>
      </w:pPr>
      <w:r w:rsidRPr="00F117B6">
        <w:rPr>
          <w:rFonts w:ascii="Times New Roman" w:eastAsia="Times New Roman" w:hAnsi="Times New Roman"/>
          <w:sz w:val="28"/>
          <w:szCs w:val="28"/>
          <w:lang w:eastAsia="ru-RU"/>
        </w:rPr>
        <w:t>ПРИМЕЧАНИЕ. При необходимости потребитель может уменьшить или увеличить длину электрода датчика до требуемой по условиям работы, но не более 5 м. При этом удлиняющий стержень может быть любого сечения площадью не менее площади сечения основного электрода, из материала стойкого к контролируемой среде.</w:t>
      </w:r>
    </w:p>
    <w:p w14:paraId="738FFA8A" w14:textId="77777777" w:rsidR="00161CEB" w:rsidRPr="00F117B6" w:rsidRDefault="00161CEB" w:rsidP="00827F2A">
      <w:pPr>
        <w:tabs>
          <w:tab w:val="left" w:pos="3345"/>
        </w:tabs>
        <w:spacing w:line="276" w:lineRule="auto"/>
        <w:rPr>
          <w:rFonts w:ascii="Times New Roman" w:eastAsia="Times New Roman" w:hAnsi="Times New Roman"/>
          <w:sz w:val="28"/>
          <w:szCs w:val="28"/>
          <w:lang w:eastAsia="ru-RU"/>
        </w:rPr>
      </w:pPr>
      <w:r w:rsidRPr="00F117B6">
        <w:rPr>
          <w:rFonts w:ascii="Times New Roman" w:eastAsia="Times New Roman" w:hAnsi="Times New Roman"/>
          <w:sz w:val="28"/>
          <w:szCs w:val="28"/>
          <w:lang w:eastAsia="ru-RU"/>
        </w:rPr>
        <w:t>● Параметры питания (номинальное значение):</w:t>
      </w:r>
    </w:p>
    <w:p w14:paraId="758B80C8" w14:textId="31941B6A" w:rsidR="00161CEB" w:rsidRPr="00F117B6" w:rsidRDefault="00161CEB" w:rsidP="00827F2A">
      <w:pPr>
        <w:tabs>
          <w:tab w:val="left" w:pos="3345"/>
        </w:tabs>
        <w:spacing w:line="276" w:lineRule="auto"/>
        <w:rPr>
          <w:rFonts w:ascii="Times New Roman" w:eastAsia="Times New Roman" w:hAnsi="Times New Roman"/>
          <w:sz w:val="28"/>
          <w:szCs w:val="28"/>
          <w:lang w:eastAsia="ru-RU"/>
        </w:rPr>
      </w:pPr>
      <w:r w:rsidRPr="00F117B6">
        <w:rPr>
          <w:rFonts w:ascii="Times New Roman" w:eastAsia="Times New Roman" w:hAnsi="Times New Roman"/>
          <w:sz w:val="28"/>
          <w:szCs w:val="28"/>
          <w:lang w:eastAsia="ru-RU"/>
        </w:rPr>
        <w:t>напряжение переменного тока, В                                                     220</w:t>
      </w:r>
      <w:r w:rsidR="006115BE">
        <w:rPr>
          <w:rFonts w:ascii="Times New Roman" w:eastAsia="Times New Roman" w:hAnsi="Times New Roman"/>
          <w:sz w:val="28"/>
          <w:szCs w:val="28"/>
          <w:lang w:eastAsia="ru-RU"/>
        </w:rPr>
        <w:t xml:space="preserve"> - </w:t>
      </w:r>
      <w:r w:rsidRPr="00F117B6">
        <w:rPr>
          <w:rFonts w:ascii="Times New Roman" w:eastAsia="Times New Roman" w:hAnsi="Times New Roman"/>
          <w:sz w:val="28"/>
          <w:szCs w:val="28"/>
          <w:lang w:eastAsia="ru-RU"/>
        </w:rPr>
        <w:t>240</w:t>
      </w:r>
    </w:p>
    <w:p w14:paraId="03D87438" w14:textId="2F0ED1CC" w:rsidR="00161CEB" w:rsidRPr="00F117B6" w:rsidRDefault="00161CEB" w:rsidP="00827F2A">
      <w:pPr>
        <w:tabs>
          <w:tab w:val="left" w:pos="3345"/>
        </w:tabs>
        <w:spacing w:line="276" w:lineRule="auto"/>
        <w:rPr>
          <w:rFonts w:ascii="Times New Roman" w:eastAsia="Times New Roman" w:hAnsi="Times New Roman"/>
          <w:sz w:val="28"/>
          <w:szCs w:val="28"/>
          <w:lang w:eastAsia="ru-RU"/>
        </w:rPr>
      </w:pPr>
      <w:r w:rsidRPr="00F117B6">
        <w:rPr>
          <w:rFonts w:ascii="Times New Roman" w:eastAsia="Times New Roman" w:hAnsi="Times New Roman"/>
          <w:sz w:val="28"/>
          <w:szCs w:val="28"/>
          <w:lang w:eastAsia="ru-RU"/>
        </w:rPr>
        <w:t>частота, Гц                                                                                          50</w:t>
      </w:r>
      <w:r w:rsidR="006115BE">
        <w:rPr>
          <w:rFonts w:ascii="Times New Roman" w:eastAsia="Times New Roman" w:hAnsi="Times New Roman"/>
          <w:sz w:val="28"/>
          <w:szCs w:val="28"/>
          <w:lang w:eastAsia="ru-RU"/>
        </w:rPr>
        <w:t xml:space="preserve">- </w:t>
      </w:r>
      <w:r w:rsidRPr="00F117B6">
        <w:rPr>
          <w:rFonts w:ascii="Times New Roman" w:eastAsia="Times New Roman" w:hAnsi="Times New Roman"/>
          <w:sz w:val="28"/>
          <w:szCs w:val="28"/>
          <w:lang w:eastAsia="ru-RU"/>
        </w:rPr>
        <w:t>60</w:t>
      </w:r>
    </w:p>
    <w:p w14:paraId="21EF29B0" w14:textId="3E43CE63" w:rsidR="00161CEB" w:rsidRPr="00F117B6" w:rsidRDefault="00161CEB" w:rsidP="00827F2A">
      <w:pPr>
        <w:tabs>
          <w:tab w:val="left" w:pos="3345"/>
        </w:tabs>
        <w:spacing w:line="276" w:lineRule="auto"/>
        <w:rPr>
          <w:rFonts w:ascii="Times New Roman" w:eastAsia="Times New Roman" w:hAnsi="Times New Roman"/>
          <w:sz w:val="28"/>
          <w:szCs w:val="28"/>
          <w:lang w:eastAsia="ru-RU"/>
        </w:rPr>
      </w:pPr>
      <w:r w:rsidRPr="00F117B6">
        <w:rPr>
          <w:rFonts w:ascii="Times New Roman" w:eastAsia="Times New Roman" w:hAnsi="Times New Roman"/>
          <w:sz w:val="28"/>
          <w:szCs w:val="28"/>
          <w:lang w:eastAsia="ru-RU"/>
        </w:rPr>
        <w:t>● Потребляемая мощность, не более, ВА                                        12</w:t>
      </w:r>
      <w:r w:rsidR="006115BE">
        <w:rPr>
          <w:rFonts w:ascii="Times New Roman" w:eastAsia="Times New Roman" w:hAnsi="Times New Roman"/>
          <w:sz w:val="28"/>
          <w:szCs w:val="28"/>
          <w:lang w:eastAsia="ru-RU"/>
        </w:rPr>
        <w:t xml:space="preserve"> </w:t>
      </w:r>
    </w:p>
    <w:p w14:paraId="6F1F1841" w14:textId="77777777" w:rsidR="00161CEB" w:rsidRPr="00F117B6" w:rsidRDefault="00161CEB" w:rsidP="00827F2A">
      <w:pPr>
        <w:tabs>
          <w:tab w:val="left" w:pos="3345"/>
        </w:tabs>
        <w:spacing w:line="276" w:lineRule="auto"/>
        <w:rPr>
          <w:rFonts w:ascii="Times New Roman" w:eastAsia="Times New Roman" w:hAnsi="Times New Roman"/>
          <w:sz w:val="28"/>
          <w:szCs w:val="28"/>
          <w:lang w:eastAsia="ru-RU"/>
        </w:rPr>
      </w:pPr>
      <w:r w:rsidRPr="00F117B6">
        <w:rPr>
          <w:rFonts w:ascii="Times New Roman" w:eastAsia="Times New Roman" w:hAnsi="Times New Roman"/>
          <w:sz w:val="28"/>
          <w:szCs w:val="28"/>
          <w:lang w:eastAsia="ru-RU"/>
        </w:rPr>
        <w:t>● Нагрузка на контакты выходного реле:</w:t>
      </w:r>
    </w:p>
    <w:p w14:paraId="16F27538" w14:textId="55AFCCA9" w:rsidR="00161CEB" w:rsidRPr="00F117B6" w:rsidRDefault="00161CEB" w:rsidP="00827F2A">
      <w:pPr>
        <w:tabs>
          <w:tab w:val="left" w:pos="3345"/>
        </w:tabs>
        <w:spacing w:line="276" w:lineRule="auto"/>
        <w:rPr>
          <w:rFonts w:ascii="Times New Roman" w:eastAsia="Times New Roman" w:hAnsi="Times New Roman"/>
          <w:sz w:val="28"/>
          <w:szCs w:val="28"/>
          <w:lang w:eastAsia="ru-RU"/>
        </w:rPr>
      </w:pPr>
      <w:r w:rsidRPr="00F117B6">
        <w:rPr>
          <w:rFonts w:ascii="Times New Roman" w:eastAsia="Times New Roman" w:hAnsi="Times New Roman"/>
          <w:sz w:val="28"/>
          <w:szCs w:val="28"/>
          <w:lang w:eastAsia="ru-RU"/>
        </w:rPr>
        <w:t>ток от 0,5 до 1,5 А частотой 50</w:t>
      </w:r>
      <w:r w:rsidR="006115BE">
        <w:rPr>
          <w:rFonts w:ascii="Times New Roman" w:eastAsia="Times New Roman" w:hAnsi="Times New Roman"/>
          <w:sz w:val="28"/>
          <w:szCs w:val="28"/>
          <w:lang w:eastAsia="ru-RU"/>
        </w:rPr>
        <w:t xml:space="preserve"> - </w:t>
      </w:r>
      <w:r w:rsidRPr="00F117B6">
        <w:rPr>
          <w:rFonts w:ascii="Times New Roman" w:eastAsia="Times New Roman" w:hAnsi="Times New Roman"/>
          <w:sz w:val="28"/>
          <w:szCs w:val="28"/>
          <w:lang w:eastAsia="ru-RU"/>
        </w:rPr>
        <w:t>60 Гц, допускается увеличение тока до 3 А за время не более 0,1 с; напряжение от 12 до 220 В.</w:t>
      </w:r>
    </w:p>
    <w:p w14:paraId="6E87A5B4" w14:textId="2C4B209B" w:rsidR="00161CEB" w:rsidRPr="00F117B6" w:rsidRDefault="00161CEB" w:rsidP="00827F2A">
      <w:pPr>
        <w:tabs>
          <w:tab w:val="left" w:pos="3345"/>
        </w:tabs>
        <w:spacing w:line="276" w:lineRule="auto"/>
        <w:rPr>
          <w:rFonts w:ascii="Times New Roman" w:eastAsia="Times New Roman" w:hAnsi="Times New Roman"/>
          <w:sz w:val="28"/>
          <w:szCs w:val="28"/>
          <w:lang w:eastAsia="ru-RU"/>
        </w:rPr>
      </w:pPr>
      <w:r w:rsidRPr="00F117B6">
        <w:rPr>
          <w:rFonts w:ascii="Times New Roman" w:eastAsia="Times New Roman" w:hAnsi="Times New Roman"/>
          <w:sz w:val="28"/>
          <w:szCs w:val="28"/>
          <w:lang w:eastAsia="ru-RU"/>
        </w:rPr>
        <w:t>● Верхнее значение сопротивления срабатывания (сопротивление жидкости между электродом и корпусом датчика, при котором происходит срабатывание выходного реле) 10000 Ом.</w:t>
      </w:r>
    </w:p>
    <w:p w14:paraId="633BC90B" w14:textId="079C8836" w:rsidR="00F117B6" w:rsidRDefault="00F117B6" w:rsidP="00F117B6">
      <w:pPr>
        <w:tabs>
          <w:tab w:val="left" w:pos="3345"/>
        </w:tabs>
        <w:rPr>
          <w:rFonts w:ascii="Times New Roman" w:eastAsiaTheme="minorHAnsi" w:hAnsi="Times New Roman"/>
          <w:sz w:val="28"/>
          <w:szCs w:val="28"/>
        </w:rPr>
      </w:pPr>
    </w:p>
    <w:p w14:paraId="1B223199" w14:textId="52F23C2D" w:rsidR="00F117B6" w:rsidRDefault="00F117B6" w:rsidP="00F117B6">
      <w:pPr>
        <w:tabs>
          <w:tab w:val="left" w:pos="3345"/>
        </w:tabs>
        <w:rPr>
          <w:rFonts w:ascii="Times New Roman" w:eastAsiaTheme="minorHAnsi" w:hAnsi="Times New Roman"/>
          <w:sz w:val="28"/>
          <w:szCs w:val="28"/>
        </w:rPr>
      </w:pPr>
    </w:p>
    <w:p w14:paraId="31FB775F" w14:textId="171F3601" w:rsidR="00EE2114" w:rsidRDefault="00EE2114" w:rsidP="00F117B6">
      <w:pPr>
        <w:tabs>
          <w:tab w:val="left" w:pos="3345"/>
        </w:tabs>
        <w:rPr>
          <w:rFonts w:ascii="Times New Roman" w:eastAsiaTheme="minorHAnsi" w:hAnsi="Times New Roman"/>
          <w:sz w:val="28"/>
          <w:szCs w:val="28"/>
        </w:rPr>
      </w:pPr>
    </w:p>
    <w:p w14:paraId="23678A93" w14:textId="77777777" w:rsidR="00EE2114" w:rsidRPr="00161CEB" w:rsidRDefault="00EE2114" w:rsidP="00F117B6">
      <w:pPr>
        <w:tabs>
          <w:tab w:val="left" w:pos="3345"/>
        </w:tabs>
        <w:rPr>
          <w:rFonts w:ascii="Times New Roman" w:eastAsiaTheme="minorHAnsi" w:hAnsi="Times New Roman"/>
          <w:sz w:val="28"/>
          <w:szCs w:val="28"/>
        </w:rPr>
      </w:pPr>
    </w:p>
    <w:p w14:paraId="64ECEBB7" w14:textId="77777777" w:rsidR="00161CEB" w:rsidRPr="00F117B6" w:rsidRDefault="00161CEB" w:rsidP="00827F2A">
      <w:pPr>
        <w:tabs>
          <w:tab w:val="left" w:pos="3345"/>
        </w:tabs>
        <w:spacing w:line="276" w:lineRule="auto"/>
        <w:rPr>
          <w:rFonts w:ascii="Times New Roman" w:eastAsia="Times New Roman" w:hAnsi="Times New Roman"/>
          <w:sz w:val="28"/>
          <w:szCs w:val="28"/>
          <w:lang w:eastAsia="ru-RU"/>
        </w:rPr>
      </w:pPr>
      <w:r w:rsidRPr="00F117B6">
        <w:rPr>
          <w:rFonts w:ascii="Times New Roman" w:eastAsia="Times New Roman" w:hAnsi="Times New Roman"/>
          <w:sz w:val="28"/>
          <w:szCs w:val="28"/>
          <w:lang w:eastAsia="ru-RU"/>
        </w:rPr>
        <w:lastRenderedPageBreak/>
        <w:t>Допускается изменение верхней границы сопротивления срабатывания не менее 30⁒ от максимального значения. Срабатывание прибора (переключение контактов выходного реле) при сопротивлении жидкости между электродом датчика и корпусом от 0 до допустимого верхнего значения сопротивления срабатывания гарантируется. Приемочное значение сопротивления срабатывания 500 Ом.</w:t>
      </w:r>
    </w:p>
    <w:p w14:paraId="7298EA51" w14:textId="47C21245" w:rsidR="00161CEB" w:rsidRPr="00F117B6" w:rsidRDefault="00161CEB" w:rsidP="00827F2A">
      <w:pPr>
        <w:tabs>
          <w:tab w:val="left" w:pos="3345"/>
        </w:tabs>
        <w:spacing w:line="276" w:lineRule="auto"/>
        <w:rPr>
          <w:rFonts w:ascii="Times New Roman" w:eastAsia="Times New Roman" w:hAnsi="Times New Roman"/>
          <w:sz w:val="28"/>
          <w:szCs w:val="28"/>
          <w:lang w:eastAsia="ru-RU"/>
        </w:rPr>
      </w:pPr>
      <w:r w:rsidRPr="00F117B6">
        <w:rPr>
          <w:rFonts w:ascii="Times New Roman" w:eastAsia="Times New Roman" w:hAnsi="Times New Roman"/>
          <w:sz w:val="28"/>
          <w:szCs w:val="28"/>
          <w:lang w:eastAsia="ru-RU"/>
        </w:rPr>
        <w:t xml:space="preserve">● Температура окружающего воздуха: для датчика от минус 50 до плюс 70 °С; для передающего преобразователя от минус 50 до плюс 60 °С (для исп. УХЛ и ОМ) и от минус 10 до плюс 45 °С (для исп. Т). Относительная влажность воздуха до 100 ⁒ при температуре 35 °С </w:t>
      </w:r>
      <w:proofErr w:type="spellStart"/>
      <w:r w:rsidRPr="00F117B6">
        <w:rPr>
          <w:rFonts w:ascii="Times New Roman" w:eastAsia="Times New Roman" w:hAnsi="Times New Roman"/>
          <w:sz w:val="28"/>
          <w:szCs w:val="28"/>
          <w:lang w:eastAsia="ru-RU"/>
        </w:rPr>
        <w:t>с</w:t>
      </w:r>
      <w:proofErr w:type="spellEnd"/>
      <w:r w:rsidRPr="00F117B6">
        <w:rPr>
          <w:rFonts w:ascii="Times New Roman" w:eastAsia="Times New Roman" w:hAnsi="Times New Roman"/>
          <w:sz w:val="28"/>
          <w:szCs w:val="28"/>
          <w:lang w:eastAsia="ru-RU"/>
        </w:rPr>
        <w:t xml:space="preserve"> конденсацией влаги (датчик) и до 98 ⁒ при температуре 35 °С без конденсации влаги (исп. УХЛ и Т) и 40 °С без конденсации влаги (исп. ОМ) для передающего</w:t>
      </w:r>
      <w:r w:rsidR="00E3256A">
        <w:rPr>
          <w:rFonts w:ascii="Times New Roman" w:eastAsia="Times New Roman" w:hAnsi="Times New Roman"/>
          <w:sz w:val="28"/>
          <w:szCs w:val="28"/>
          <w:lang w:eastAsia="ru-RU"/>
        </w:rPr>
        <w:t xml:space="preserve"> </w:t>
      </w:r>
      <w:r w:rsidRPr="00F117B6">
        <w:rPr>
          <w:rFonts w:ascii="Times New Roman" w:eastAsia="Times New Roman" w:hAnsi="Times New Roman"/>
          <w:sz w:val="28"/>
          <w:szCs w:val="28"/>
          <w:lang w:eastAsia="ru-RU"/>
        </w:rPr>
        <w:t>преобразователя.</w:t>
      </w:r>
    </w:p>
    <w:p w14:paraId="0AAA988A" w14:textId="59080118" w:rsidR="00161CEB" w:rsidRPr="00F117B6" w:rsidRDefault="00161CEB" w:rsidP="00827F2A">
      <w:pPr>
        <w:tabs>
          <w:tab w:val="left" w:pos="3345"/>
        </w:tabs>
        <w:spacing w:line="276" w:lineRule="auto"/>
        <w:rPr>
          <w:rFonts w:ascii="Times New Roman" w:eastAsia="Times New Roman" w:hAnsi="Times New Roman"/>
          <w:sz w:val="28"/>
          <w:szCs w:val="28"/>
          <w:lang w:eastAsia="ru-RU"/>
        </w:rPr>
      </w:pPr>
      <w:r w:rsidRPr="00F117B6">
        <w:rPr>
          <w:rFonts w:ascii="Times New Roman" w:eastAsia="Times New Roman" w:hAnsi="Times New Roman"/>
          <w:sz w:val="28"/>
          <w:szCs w:val="28"/>
          <w:lang w:eastAsia="ru-RU"/>
        </w:rPr>
        <w:t>● Степень защиты</w:t>
      </w:r>
      <w:r w:rsidR="00F12559" w:rsidRPr="00F117B6">
        <w:rPr>
          <w:rFonts w:ascii="Times New Roman" w:eastAsia="Times New Roman" w:hAnsi="Times New Roman"/>
          <w:sz w:val="28"/>
          <w:szCs w:val="28"/>
          <w:lang w:eastAsia="ru-RU"/>
        </w:rPr>
        <w:t xml:space="preserve">, обеспечиваемая оболочкой  </w:t>
      </w:r>
      <w:r w:rsidRPr="00F117B6">
        <w:rPr>
          <w:rFonts w:ascii="Times New Roman" w:eastAsia="Times New Roman" w:hAnsi="Times New Roman"/>
          <w:sz w:val="28"/>
          <w:szCs w:val="28"/>
          <w:lang w:eastAsia="ru-RU"/>
        </w:rPr>
        <w:t xml:space="preserve"> IP54 по ГОСТ 14254</w:t>
      </w:r>
    </w:p>
    <w:p w14:paraId="4DAAA080" w14:textId="593EF106" w:rsidR="00161CEB" w:rsidRPr="00F117B6" w:rsidRDefault="00161CEB" w:rsidP="00827F2A">
      <w:pPr>
        <w:tabs>
          <w:tab w:val="left" w:pos="3345"/>
        </w:tabs>
        <w:spacing w:line="276" w:lineRule="auto"/>
        <w:rPr>
          <w:rFonts w:ascii="Times New Roman" w:eastAsia="Times New Roman" w:hAnsi="Times New Roman"/>
          <w:sz w:val="28"/>
          <w:szCs w:val="28"/>
          <w:lang w:eastAsia="ru-RU"/>
        </w:rPr>
      </w:pPr>
      <w:r w:rsidRPr="00F117B6">
        <w:rPr>
          <w:rFonts w:ascii="Times New Roman" w:eastAsia="Times New Roman" w:hAnsi="Times New Roman"/>
          <w:sz w:val="28"/>
          <w:szCs w:val="28"/>
          <w:lang w:eastAsia="ru-RU"/>
        </w:rPr>
        <w:t>● Габаритные и установочные размеры датчиков и передающего преобразователя указаны на рисунках 1, 2, 3</w:t>
      </w:r>
      <w:r w:rsidR="00F12559" w:rsidRPr="00F117B6">
        <w:rPr>
          <w:rFonts w:ascii="Times New Roman" w:eastAsia="Times New Roman" w:hAnsi="Times New Roman"/>
          <w:sz w:val="28"/>
          <w:szCs w:val="28"/>
          <w:lang w:eastAsia="ru-RU"/>
        </w:rPr>
        <w:t xml:space="preserve"> (Приложение 1)</w:t>
      </w:r>
    </w:p>
    <w:p w14:paraId="25DC3B73" w14:textId="77777777" w:rsidR="00161CEB" w:rsidRPr="00F117B6" w:rsidRDefault="00161CEB" w:rsidP="00827F2A">
      <w:pPr>
        <w:tabs>
          <w:tab w:val="left" w:pos="3345"/>
        </w:tabs>
        <w:spacing w:line="276" w:lineRule="auto"/>
        <w:rPr>
          <w:rFonts w:ascii="Times New Roman" w:eastAsia="Times New Roman" w:hAnsi="Times New Roman"/>
          <w:sz w:val="28"/>
          <w:szCs w:val="28"/>
          <w:lang w:eastAsia="ru-RU"/>
        </w:rPr>
      </w:pPr>
      <w:r w:rsidRPr="00F117B6">
        <w:rPr>
          <w:rFonts w:ascii="Times New Roman" w:eastAsia="Times New Roman" w:hAnsi="Times New Roman"/>
          <w:sz w:val="28"/>
          <w:szCs w:val="28"/>
          <w:lang w:eastAsia="ru-RU"/>
        </w:rPr>
        <w:t>● Масса, не более, кг:</w:t>
      </w:r>
    </w:p>
    <w:p w14:paraId="0CE1624D" w14:textId="77777777" w:rsidR="00161CEB" w:rsidRPr="00F117B6" w:rsidRDefault="00161CEB" w:rsidP="00827F2A">
      <w:pPr>
        <w:tabs>
          <w:tab w:val="left" w:pos="3345"/>
        </w:tabs>
        <w:spacing w:line="276" w:lineRule="auto"/>
        <w:rPr>
          <w:rFonts w:ascii="Times New Roman" w:eastAsia="Times New Roman" w:hAnsi="Times New Roman"/>
          <w:sz w:val="28"/>
          <w:szCs w:val="28"/>
          <w:lang w:eastAsia="ru-RU"/>
        </w:rPr>
      </w:pPr>
      <w:r w:rsidRPr="00F117B6">
        <w:rPr>
          <w:rFonts w:ascii="Times New Roman" w:eastAsia="Times New Roman" w:hAnsi="Times New Roman"/>
          <w:sz w:val="28"/>
          <w:szCs w:val="28"/>
          <w:lang w:eastAsia="ru-RU"/>
        </w:rPr>
        <w:t>для передающего преобразователя        1,5</w:t>
      </w:r>
    </w:p>
    <w:p w14:paraId="3D84EE4D" w14:textId="22008BA7" w:rsidR="00161CEB" w:rsidRPr="00F117B6" w:rsidRDefault="00161CEB" w:rsidP="00827F2A">
      <w:pPr>
        <w:tabs>
          <w:tab w:val="left" w:pos="3345"/>
        </w:tabs>
        <w:spacing w:line="276" w:lineRule="auto"/>
        <w:rPr>
          <w:rFonts w:ascii="Times New Roman" w:eastAsia="Times New Roman" w:hAnsi="Times New Roman"/>
          <w:sz w:val="28"/>
          <w:szCs w:val="28"/>
          <w:lang w:eastAsia="ru-RU"/>
        </w:rPr>
      </w:pPr>
      <w:r w:rsidRPr="00F117B6">
        <w:rPr>
          <w:rFonts w:ascii="Times New Roman" w:eastAsia="Times New Roman" w:hAnsi="Times New Roman"/>
          <w:sz w:val="28"/>
          <w:szCs w:val="28"/>
          <w:lang w:eastAsia="ru-RU"/>
        </w:rPr>
        <w:t>для датчика                                               0,25.</w:t>
      </w:r>
    </w:p>
    <w:p w14:paraId="1CA5B78E" w14:textId="237433FF" w:rsidR="009245A0" w:rsidRDefault="009245A0" w:rsidP="00827F2A">
      <w:pPr>
        <w:pStyle w:val="af2"/>
        <w:spacing w:before="0" w:line="276" w:lineRule="auto"/>
        <w:ind w:left="-1021"/>
        <w:jc w:val="center"/>
        <w:rPr>
          <w:rFonts w:ascii="Times New Roman" w:eastAsia="Times New Roman" w:hAnsi="Times New Roman"/>
          <w:b w:val="0"/>
          <w:bCs w:val="0"/>
          <w:sz w:val="28"/>
          <w:szCs w:val="28"/>
          <w:lang w:eastAsia="ru-RU"/>
        </w:rPr>
      </w:pPr>
    </w:p>
    <w:p w14:paraId="3BFB7DD0" w14:textId="77777777" w:rsidR="00827F2A" w:rsidRPr="00827F2A" w:rsidRDefault="00827F2A" w:rsidP="00827F2A">
      <w:pPr>
        <w:rPr>
          <w:lang w:eastAsia="ru-RU"/>
        </w:rPr>
      </w:pPr>
    </w:p>
    <w:p w14:paraId="4EE1CF74" w14:textId="0E6A6A14" w:rsidR="00161CEB" w:rsidRPr="00F117B6" w:rsidRDefault="009245A0" w:rsidP="00827F2A">
      <w:pPr>
        <w:tabs>
          <w:tab w:val="left" w:pos="3345"/>
        </w:tabs>
        <w:spacing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61CEB" w:rsidRPr="009245A0">
        <w:rPr>
          <w:rFonts w:ascii="Times New Roman" w:eastAsia="Times New Roman" w:hAnsi="Times New Roman"/>
          <w:sz w:val="28"/>
          <w:szCs w:val="28"/>
          <w:lang w:eastAsia="ru-RU"/>
        </w:rPr>
        <w:t xml:space="preserve">1.2 </w:t>
      </w:r>
      <w:r w:rsidR="00161CEB" w:rsidRPr="00F117B6">
        <w:rPr>
          <w:rFonts w:ascii="Times New Roman" w:eastAsia="Times New Roman" w:hAnsi="Times New Roman"/>
          <w:sz w:val="28"/>
          <w:szCs w:val="28"/>
          <w:lang w:eastAsia="ru-RU"/>
        </w:rPr>
        <w:t>У</w:t>
      </w:r>
      <w:r w:rsidRPr="00F117B6">
        <w:rPr>
          <w:rFonts w:ascii="Times New Roman" w:eastAsia="Times New Roman" w:hAnsi="Times New Roman"/>
          <w:sz w:val="28"/>
          <w:szCs w:val="28"/>
          <w:lang w:eastAsia="ru-RU"/>
        </w:rPr>
        <w:t>стройство и принцип работы</w:t>
      </w:r>
    </w:p>
    <w:p w14:paraId="47E07439" w14:textId="77777777" w:rsidR="00161CEB" w:rsidRPr="00F117B6" w:rsidRDefault="00161CEB" w:rsidP="00827F2A">
      <w:pPr>
        <w:tabs>
          <w:tab w:val="left" w:pos="3345"/>
        </w:tabs>
        <w:spacing w:line="276" w:lineRule="auto"/>
        <w:rPr>
          <w:rFonts w:ascii="Times New Roman" w:eastAsia="Times New Roman" w:hAnsi="Times New Roman"/>
          <w:sz w:val="28"/>
          <w:szCs w:val="28"/>
          <w:lang w:eastAsia="ru-RU"/>
        </w:rPr>
      </w:pPr>
      <w:r w:rsidRPr="00F117B6">
        <w:rPr>
          <w:rFonts w:ascii="Times New Roman" w:eastAsia="Times New Roman" w:hAnsi="Times New Roman"/>
          <w:sz w:val="28"/>
          <w:szCs w:val="28"/>
          <w:lang w:eastAsia="ru-RU"/>
        </w:rPr>
        <w:t>● Прибор состоит из передающего преобразователя и трех датчиков</w:t>
      </w:r>
    </w:p>
    <w:p w14:paraId="08D79BCE" w14:textId="1BB86A94" w:rsidR="00161CEB" w:rsidRPr="00F117B6" w:rsidRDefault="00161CEB" w:rsidP="00827F2A">
      <w:pPr>
        <w:tabs>
          <w:tab w:val="left" w:pos="3345"/>
        </w:tabs>
        <w:spacing w:line="276" w:lineRule="auto"/>
        <w:rPr>
          <w:rFonts w:ascii="Times New Roman" w:eastAsia="Times New Roman" w:hAnsi="Times New Roman"/>
          <w:sz w:val="28"/>
          <w:szCs w:val="28"/>
          <w:lang w:eastAsia="ru-RU"/>
        </w:rPr>
      </w:pPr>
      <w:r w:rsidRPr="00F117B6">
        <w:rPr>
          <w:rFonts w:ascii="Times New Roman" w:eastAsia="Times New Roman" w:hAnsi="Times New Roman"/>
          <w:sz w:val="28"/>
          <w:szCs w:val="28"/>
          <w:lang w:eastAsia="ru-RU"/>
        </w:rPr>
        <w:t xml:space="preserve">● Датчик (рисунок 3) состоит из корпуса </w:t>
      </w:r>
      <w:r w:rsidR="00E3256A">
        <w:rPr>
          <w:rFonts w:ascii="Times New Roman" w:eastAsia="Times New Roman" w:hAnsi="Times New Roman"/>
          <w:sz w:val="28"/>
          <w:szCs w:val="28"/>
          <w:lang w:eastAsia="ru-RU"/>
        </w:rPr>
        <w:t>1</w:t>
      </w:r>
      <w:r w:rsidRPr="00F117B6">
        <w:rPr>
          <w:rFonts w:ascii="Times New Roman" w:eastAsia="Times New Roman" w:hAnsi="Times New Roman"/>
          <w:sz w:val="28"/>
          <w:szCs w:val="28"/>
          <w:lang w:eastAsia="ru-RU"/>
        </w:rPr>
        <w:t xml:space="preserve">(штуцер), электрода с изолятором </w:t>
      </w:r>
      <w:r w:rsidR="00E3256A">
        <w:rPr>
          <w:rFonts w:ascii="Times New Roman" w:eastAsia="Times New Roman" w:hAnsi="Times New Roman"/>
          <w:sz w:val="28"/>
          <w:szCs w:val="28"/>
          <w:lang w:eastAsia="ru-RU"/>
        </w:rPr>
        <w:t>2</w:t>
      </w:r>
      <w:r w:rsidRPr="00F117B6">
        <w:rPr>
          <w:rFonts w:ascii="Times New Roman" w:eastAsia="Times New Roman" w:hAnsi="Times New Roman"/>
          <w:sz w:val="28"/>
          <w:szCs w:val="28"/>
          <w:lang w:eastAsia="ru-RU"/>
        </w:rPr>
        <w:t xml:space="preserve"> и колпачка</w:t>
      </w:r>
      <w:r w:rsidR="00E3256A">
        <w:rPr>
          <w:rFonts w:ascii="Times New Roman" w:eastAsia="Times New Roman" w:hAnsi="Times New Roman"/>
          <w:sz w:val="28"/>
          <w:szCs w:val="28"/>
          <w:lang w:eastAsia="ru-RU"/>
        </w:rPr>
        <w:t xml:space="preserve"> 3</w:t>
      </w:r>
      <w:r w:rsidRPr="00F117B6">
        <w:rPr>
          <w:rFonts w:ascii="Times New Roman" w:eastAsia="Times New Roman" w:hAnsi="Times New Roman"/>
          <w:sz w:val="28"/>
          <w:szCs w:val="28"/>
          <w:lang w:eastAsia="ru-RU"/>
        </w:rPr>
        <w:t>, служащего для уплотнения провода, подключаемого к клемме электрода.</w:t>
      </w:r>
    </w:p>
    <w:p w14:paraId="5280F34B" w14:textId="44B117A4" w:rsidR="00161CEB" w:rsidRPr="00F117B6" w:rsidRDefault="00161CEB" w:rsidP="00827F2A">
      <w:pPr>
        <w:tabs>
          <w:tab w:val="left" w:pos="3345"/>
        </w:tabs>
        <w:spacing w:line="276" w:lineRule="auto"/>
        <w:rPr>
          <w:rFonts w:ascii="Times New Roman" w:eastAsia="Times New Roman" w:hAnsi="Times New Roman"/>
          <w:sz w:val="28"/>
          <w:szCs w:val="28"/>
          <w:lang w:eastAsia="ru-RU"/>
        </w:rPr>
      </w:pPr>
      <w:r w:rsidRPr="00F117B6">
        <w:rPr>
          <w:rFonts w:ascii="Times New Roman" w:eastAsia="Times New Roman" w:hAnsi="Times New Roman"/>
          <w:sz w:val="28"/>
          <w:szCs w:val="28"/>
          <w:lang w:eastAsia="ru-RU"/>
        </w:rPr>
        <w:t>● Передающий преобразователь (рисунок 1) состоит из корпуса</w:t>
      </w:r>
      <w:r w:rsidR="00E3256A">
        <w:rPr>
          <w:rFonts w:ascii="Times New Roman" w:eastAsia="Times New Roman" w:hAnsi="Times New Roman"/>
          <w:sz w:val="28"/>
          <w:szCs w:val="28"/>
          <w:lang w:eastAsia="ru-RU"/>
        </w:rPr>
        <w:t xml:space="preserve"> 1</w:t>
      </w:r>
      <w:r w:rsidRPr="00F117B6">
        <w:rPr>
          <w:rFonts w:ascii="Times New Roman" w:eastAsia="Times New Roman" w:hAnsi="Times New Roman"/>
          <w:sz w:val="28"/>
          <w:szCs w:val="28"/>
          <w:lang w:eastAsia="ru-RU"/>
        </w:rPr>
        <w:t>, крышки</w:t>
      </w:r>
      <w:r w:rsidR="00E3256A">
        <w:rPr>
          <w:rFonts w:ascii="Times New Roman" w:eastAsia="Times New Roman" w:hAnsi="Times New Roman"/>
          <w:sz w:val="28"/>
          <w:szCs w:val="28"/>
          <w:lang w:eastAsia="ru-RU"/>
        </w:rPr>
        <w:t xml:space="preserve"> 2</w:t>
      </w:r>
      <w:r w:rsidRPr="00F117B6">
        <w:rPr>
          <w:rFonts w:ascii="Times New Roman" w:eastAsia="Times New Roman" w:hAnsi="Times New Roman"/>
          <w:sz w:val="28"/>
          <w:szCs w:val="28"/>
          <w:lang w:eastAsia="ru-RU"/>
        </w:rPr>
        <w:t>, электронного блока. На плате расположены три светодиода для индикации срабатывания.</w:t>
      </w:r>
    </w:p>
    <w:p w14:paraId="38026CB2" w14:textId="6875D64E" w:rsidR="00161CEB" w:rsidRPr="00F117B6" w:rsidRDefault="00161CEB" w:rsidP="00827F2A">
      <w:pPr>
        <w:tabs>
          <w:tab w:val="left" w:pos="3345"/>
        </w:tabs>
        <w:spacing w:line="276" w:lineRule="auto"/>
        <w:rPr>
          <w:rFonts w:ascii="Times New Roman" w:eastAsia="Times New Roman" w:hAnsi="Times New Roman"/>
          <w:sz w:val="28"/>
          <w:szCs w:val="28"/>
          <w:lang w:eastAsia="ru-RU"/>
        </w:rPr>
      </w:pPr>
      <w:r w:rsidRPr="00F117B6">
        <w:rPr>
          <w:rFonts w:ascii="Times New Roman" w:eastAsia="Times New Roman" w:hAnsi="Times New Roman"/>
          <w:sz w:val="28"/>
          <w:szCs w:val="28"/>
          <w:lang w:eastAsia="ru-RU"/>
        </w:rPr>
        <w:t>● Подключение внешних проводов или кабелей производится под винт, уплотнение осуществляется кабельным вводом PG9. На корпусе прибора имеется винт заземления.</w:t>
      </w:r>
    </w:p>
    <w:p w14:paraId="5010CA72" w14:textId="5762AFEA" w:rsidR="00161CEB" w:rsidRDefault="00161CEB" w:rsidP="00827F2A">
      <w:pPr>
        <w:tabs>
          <w:tab w:val="left" w:pos="3345"/>
        </w:tabs>
        <w:spacing w:line="276" w:lineRule="auto"/>
        <w:rPr>
          <w:rFonts w:ascii="Times New Roman" w:eastAsia="Times New Roman" w:hAnsi="Times New Roman"/>
          <w:sz w:val="28"/>
          <w:szCs w:val="28"/>
          <w:lang w:eastAsia="ru-RU"/>
        </w:rPr>
      </w:pPr>
      <w:r w:rsidRPr="00F117B6">
        <w:rPr>
          <w:rFonts w:ascii="Times New Roman" w:eastAsia="Times New Roman" w:hAnsi="Times New Roman"/>
          <w:sz w:val="28"/>
          <w:szCs w:val="28"/>
          <w:lang w:eastAsia="ru-RU"/>
        </w:rPr>
        <w:t>● Принцип действия пр</w:t>
      </w:r>
      <w:r w:rsidR="00C70A27">
        <w:rPr>
          <w:rFonts w:ascii="Times New Roman" w:eastAsia="Times New Roman" w:hAnsi="Times New Roman"/>
          <w:sz w:val="28"/>
          <w:szCs w:val="28"/>
          <w:lang w:eastAsia="ru-RU"/>
        </w:rPr>
        <w:t>и</w:t>
      </w:r>
      <w:r w:rsidRPr="00F117B6">
        <w:rPr>
          <w:rFonts w:ascii="Times New Roman" w:eastAsia="Times New Roman" w:hAnsi="Times New Roman"/>
          <w:sz w:val="28"/>
          <w:szCs w:val="28"/>
          <w:lang w:eastAsia="ru-RU"/>
        </w:rPr>
        <w:t>бора основан на преобразовании изменения электрического сопротивления между электродом и стенкой резервуара в электрический релейный сигнал.</w:t>
      </w:r>
    </w:p>
    <w:p w14:paraId="0A04E214" w14:textId="7861C399" w:rsidR="00827F2A" w:rsidRDefault="00827F2A" w:rsidP="00827F2A">
      <w:pPr>
        <w:tabs>
          <w:tab w:val="left" w:pos="3345"/>
        </w:tabs>
        <w:spacing w:line="276" w:lineRule="auto"/>
        <w:rPr>
          <w:rFonts w:ascii="Times New Roman" w:eastAsia="Times New Roman" w:hAnsi="Times New Roman"/>
          <w:sz w:val="28"/>
          <w:szCs w:val="28"/>
          <w:lang w:eastAsia="ru-RU"/>
        </w:rPr>
      </w:pPr>
    </w:p>
    <w:p w14:paraId="5999B679" w14:textId="78FA1D64" w:rsidR="00827F2A" w:rsidRDefault="00827F2A" w:rsidP="00827F2A">
      <w:pPr>
        <w:tabs>
          <w:tab w:val="left" w:pos="3345"/>
        </w:tabs>
        <w:spacing w:line="276" w:lineRule="auto"/>
        <w:rPr>
          <w:rFonts w:ascii="Times New Roman" w:eastAsia="Times New Roman" w:hAnsi="Times New Roman"/>
          <w:sz w:val="28"/>
          <w:szCs w:val="28"/>
          <w:lang w:eastAsia="ru-RU"/>
        </w:rPr>
      </w:pPr>
    </w:p>
    <w:p w14:paraId="2E467293" w14:textId="77777777" w:rsidR="00827F2A" w:rsidRPr="00F117B6" w:rsidRDefault="00827F2A" w:rsidP="00827F2A">
      <w:pPr>
        <w:tabs>
          <w:tab w:val="left" w:pos="3345"/>
        </w:tabs>
        <w:spacing w:line="276" w:lineRule="auto"/>
        <w:rPr>
          <w:rFonts w:ascii="Times New Roman" w:eastAsia="Times New Roman" w:hAnsi="Times New Roman"/>
          <w:sz w:val="28"/>
          <w:szCs w:val="28"/>
          <w:lang w:eastAsia="ru-RU"/>
        </w:rPr>
      </w:pPr>
    </w:p>
    <w:p w14:paraId="2F3352D4" w14:textId="77777777" w:rsidR="00161CEB" w:rsidRPr="00F117B6" w:rsidRDefault="00161CEB" w:rsidP="00827F2A">
      <w:pPr>
        <w:tabs>
          <w:tab w:val="left" w:pos="3345"/>
        </w:tabs>
        <w:spacing w:line="276" w:lineRule="auto"/>
        <w:rPr>
          <w:rFonts w:ascii="Times New Roman" w:eastAsia="Times New Roman" w:hAnsi="Times New Roman"/>
          <w:sz w:val="28"/>
          <w:szCs w:val="28"/>
          <w:lang w:eastAsia="ru-RU"/>
        </w:rPr>
      </w:pPr>
      <w:r w:rsidRPr="00F117B6">
        <w:rPr>
          <w:rFonts w:ascii="Times New Roman" w:eastAsia="Times New Roman" w:hAnsi="Times New Roman"/>
          <w:sz w:val="28"/>
          <w:szCs w:val="28"/>
          <w:lang w:eastAsia="ru-RU"/>
        </w:rPr>
        <w:lastRenderedPageBreak/>
        <w:t>● При погружении электрода датчика в контролируемую среду, сопротивление уменьшается (</w:t>
      </w:r>
      <w:proofErr w:type="spellStart"/>
      <w:r w:rsidRPr="00F117B6">
        <w:rPr>
          <w:rFonts w:ascii="Times New Roman" w:eastAsia="Times New Roman" w:hAnsi="Times New Roman"/>
          <w:sz w:val="28"/>
          <w:szCs w:val="28"/>
          <w:lang w:eastAsia="ru-RU"/>
        </w:rPr>
        <w:t>Rc</w:t>
      </w:r>
      <w:proofErr w:type="gramStart"/>
      <w:r w:rsidRPr="00F117B6">
        <w:rPr>
          <w:rFonts w:ascii="Times New Roman" w:eastAsia="Times New Roman" w:hAnsi="Times New Roman"/>
          <w:sz w:val="28"/>
          <w:szCs w:val="28"/>
          <w:lang w:eastAsia="ru-RU"/>
        </w:rPr>
        <w:t>р</w:t>
      </w:r>
      <w:proofErr w:type="spellEnd"/>
      <w:r w:rsidRPr="00F117B6">
        <w:rPr>
          <w:rFonts w:ascii="Times New Roman" w:eastAsia="Times New Roman" w:hAnsi="Times New Roman"/>
          <w:sz w:val="28"/>
          <w:szCs w:val="28"/>
          <w:lang w:eastAsia="ru-RU"/>
        </w:rPr>
        <w:t>&lt;</w:t>
      </w:r>
      <w:proofErr w:type="gramEnd"/>
      <w:r w:rsidRPr="00F117B6">
        <w:rPr>
          <w:rFonts w:ascii="Times New Roman" w:eastAsia="Times New Roman" w:hAnsi="Times New Roman"/>
          <w:sz w:val="28"/>
          <w:szCs w:val="28"/>
          <w:lang w:eastAsia="ru-RU"/>
        </w:rPr>
        <w:t>5000 Ом), срабатывает реле и загорается светодиод соответствующего канала. При отсутствии среды сопротивления увеличивается (</w:t>
      </w:r>
      <w:proofErr w:type="spellStart"/>
      <w:r w:rsidRPr="00F117B6">
        <w:rPr>
          <w:rFonts w:ascii="Times New Roman" w:eastAsia="Times New Roman" w:hAnsi="Times New Roman"/>
          <w:sz w:val="28"/>
          <w:szCs w:val="28"/>
          <w:lang w:eastAsia="ru-RU"/>
        </w:rPr>
        <w:t>Rcр</w:t>
      </w:r>
      <w:proofErr w:type="spellEnd"/>
      <w:r w:rsidRPr="00F117B6">
        <w:rPr>
          <w:rFonts w:ascii="Times New Roman" w:eastAsia="Times New Roman" w:hAnsi="Times New Roman"/>
          <w:sz w:val="28"/>
          <w:szCs w:val="28"/>
          <w:lang w:eastAsia="ru-RU"/>
        </w:rPr>
        <w:t xml:space="preserve">&gt;5000 Ом), происходит отпускание реле и гаснет светодиод. </w:t>
      </w:r>
    </w:p>
    <w:p w14:paraId="6B1B6737" w14:textId="6292546D" w:rsidR="00161CEB" w:rsidRPr="00F117B6" w:rsidRDefault="00161CEB" w:rsidP="00F117B6">
      <w:pPr>
        <w:tabs>
          <w:tab w:val="left" w:pos="3345"/>
        </w:tabs>
        <w:rPr>
          <w:rFonts w:ascii="Times New Roman" w:eastAsia="Times New Roman" w:hAnsi="Times New Roman"/>
          <w:sz w:val="28"/>
          <w:szCs w:val="28"/>
          <w:lang w:eastAsia="ru-RU"/>
        </w:rPr>
      </w:pPr>
      <w:r w:rsidRPr="00F117B6">
        <w:rPr>
          <w:rFonts w:ascii="Times New Roman" w:eastAsia="Times New Roman" w:hAnsi="Times New Roman"/>
          <w:sz w:val="28"/>
          <w:szCs w:val="28"/>
          <w:lang w:eastAsia="ru-RU"/>
        </w:rPr>
        <w:t xml:space="preserve">● Прибор имеет три независимых канала, позволяющих </w:t>
      </w:r>
      <w:proofErr w:type="gramStart"/>
      <w:r w:rsidRPr="00F117B6">
        <w:rPr>
          <w:rFonts w:ascii="Times New Roman" w:eastAsia="Times New Roman" w:hAnsi="Times New Roman"/>
          <w:sz w:val="28"/>
          <w:szCs w:val="28"/>
          <w:lang w:eastAsia="ru-RU"/>
        </w:rPr>
        <w:t>контролировать  уров</w:t>
      </w:r>
      <w:r w:rsidR="000D0228">
        <w:rPr>
          <w:rFonts w:ascii="Times New Roman" w:eastAsia="Times New Roman" w:hAnsi="Times New Roman"/>
          <w:sz w:val="28"/>
          <w:szCs w:val="28"/>
          <w:lang w:eastAsia="ru-RU"/>
        </w:rPr>
        <w:t>ень</w:t>
      </w:r>
      <w:proofErr w:type="gramEnd"/>
      <w:r w:rsidR="000D0228">
        <w:rPr>
          <w:rFonts w:ascii="Times New Roman" w:eastAsia="Times New Roman" w:hAnsi="Times New Roman"/>
          <w:sz w:val="28"/>
          <w:szCs w:val="28"/>
          <w:lang w:eastAsia="ru-RU"/>
        </w:rPr>
        <w:t xml:space="preserve"> </w:t>
      </w:r>
      <w:r w:rsidRPr="00F117B6">
        <w:rPr>
          <w:rFonts w:ascii="Times New Roman" w:eastAsia="Times New Roman" w:hAnsi="Times New Roman"/>
          <w:sz w:val="28"/>
          <w:szCs w:val="28"/>
          <w:lang w:eastAsia="ru-RU"/>
        </w:rPr>
        <w:t xml:space="preserve"> жидкости в одном или разных резервуарах.</w:t>
      </w:r>
    </w:p>
    <w:p w14:paraId="4A490935" w14:textId="58B52FB6" w:rsidR="00B100A6" w:rsidRDefault="00B100A6" w:rsidP="00B100A6">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C35B2" w:rsidRPr="00CA7614">
        <w:rPr>
          <w:rFonts w:ascii="Times New Roman" w:eastAsia="Times New Roman" w:hAnsi="Times New Roman"/>
          <w:sz w:val="28"/>
          <w:szCs w:val="28"/>
          <w:lang w:eastAsia="ru-RU"/>
        </w:rPr>
        <w:t xml:space="preserve">   </w:t>
      </w:r>
      <w:r w:rsidR="00EE29C6">
        <w:rPr>
          <w:rFonts w:ascii="Times New Roman" w:eastAsia="Times New Roman" w:hAnsi="Times New Roman"/>
          <w:sz w:val="28"/>
          <w:szCs w:val="28"/>
          <w:lang w:eastAsia="ru-RU"/>
        </w:rPr>
        <w:t xml:space="preserve">  </w:t>
      </w:r>
      <w:r w:rsidR="00AC35B2" w:rsidRPr="00CA761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14:paraId="58C60030" w14:textId="39F43C66" w:rsidR="00EE29C6" w:rsidRPr="00F117B6" w:rsidRDefault="00B100A6" w:rsidP="00F117B6">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14:paraId="60A1A8A3" w14:textId="2B723ADD" w:rsidR="001C6424" w:rsidRPr="00F117B6" w:rsidRDefault="001C6424" w:rsidP="00827F2A">
      <w:pPr>
        <w:tabs>
          <w:tab w:val="left" w:pos="3345"/>
        </w:tabs>
        <w:spacing w:line="276" w:lineRule="auto"/>
        <w:rPr>
          <w:rFonts w:ascii="Times New Roman" w:hAnsi="Times New Roman"/>
          <w:sz w:val="28"/>
          <w:szCs w:val="28"/>
        </w:rPr>
      </w:pPr>
      <w:r>
        <w:rPr>
          <w:rFonts w:ascii="Times New Roman" w:hAnsi="Times New Roman"/>
          <w:sz w:val="28"/>
          <w:szCs w:val="28"/>
        </w:rPr>
        <w:t xml:space="preserve">         </w:t>
      </w:r>
      <w:r w:rsidRPr="009245A0">
        <w:rPr>
          <w:rFonts w:ascii="Times New Roman" w:eastAsia="Times New Roman" w:hAnsi="Times New Roman"/>
          <w:sz w:val="28"/>
          <w:szCs w:val="28"/>
          <w:lang w:eastAsia="ru-RU"/>
        </w:rPr>
        <w:t>1</w:t>
      </w:r>
      <w:r w:rsidRPr="00F117B6">
        <w:rPr>
          <w:rFonts w:ascii="Times New Roman" w:hAnsi="Times New Roman"/>
          <w:sz w:val="28"/>
          <w:szCs w:val="28"/>
        </w:rPr>
        <w:t>.</w:t>
      </w:r>
      <w:r w:rsidR="00161CEB" w:rsidRPr="00F117B6">
        <w:rPr>
          <w:rFonts w:ascii="Times New Roman" w:hAnsi="Times New Roman"/>
          <w:sz w:val="28"/>
          <w:szCs w:val="28"/>
        </w:rPr>
        <w:t>3</w:t>
      </w:r>
      <w:r w:rsidRPr="00F117B6">
        <w:rPr>
          <w:rFonts w:ascii="Times New Roman" w:hAnsi="Times New Roman"/>
          <w:sz w:val="28"/>
          <w:szCs w:val="28"/>
        </w:rPr>
        <w:t xml:space="preserve"> Маркировка </w:t>
      </w:r>
    </w:p>
    <w:p w14:paraId="34CF4F6E" w14:textId="43AE9743" w:rsidR="001C6424" w:rsidRPr="00F117B6" w:rsidRDefault="001C6424" w:rsidP="00827F2A">
      <w:pPr>
        <w:tabs>
          <w:tab w:val="left" w:pos="3345"/>
        </w:tabs>
        <w:spacing w:line="276" w:lineRule="auto"/>
        <w:rPr>
          <w:rFonts w:ascii="Times New Roman" w:hAnsi="Times New Roman"/>
          <w:sz w:val="28"/>
          <w:szCs w:val="28"/>
        </w:rPr>
      </w:pPr>
      <w:r w:rsidRPr="00F117B6">
        <w:rPr>
          <w:rFonts w:ascii="Times New Roman" w:hAnsi="Times New Roman"/>
          <w:sz w:val="28"/>
          <w:szCs w:val="28"/>
        </w:rPr>
        <w:t xml:space="preserve">         Маркировка изделия </w:t>
      </w:r>
      <w:r w:rsidR="00316FC8" w:rsidRPr="00F117B6">
        <w:rPr>
          <w:rFonts w:ascii="Times New Roman" w:hAnsi="Times New Roman"/>
          <w:sz w:val="28"/>
          <w:szCs w:val="28"/>
        </w:rPr>
        <w:t>выполняется способом</w:t>
      </w:r>
      <w:r w:rsidRPr="00F117B6">
        <w:rPr>
          <w:rFonts w:ascii="Times New Roman" w:hAnsi="Times New Roman"/>
          <w:sz w:val="28"/>
          <w:szCs w:val="28"/>
        </w:rPr>
        <w:t xml:space="preserve"> лазерной гравировки, обеспечивающим сохранность и четкость изображения в течение всего срока службы изделия в условиях, для которых оно предназначено.  </w:t>
      </w:r>
    </w:p>
    <w:p w14:paraId="1026FD1D" w14:textId="23C22A26" w:rsidR="001C6424" w:rsidRPr="00F117B6" w:rsidRDefault="001C6424" w:rsidP="00827F2A">
      <w:pPr>
        <w:tabs>
          <w:tab w:val="left" w:pos="3345"/>
        </w:tabs>
        <w:spacing w:line="276" w:lineRule="auto"/>
        <w:rPr>
          <w:rFonts w:ascii="Times New Roman" w:hAnsi="Times New Roman"/>
          <w:sz w:val="28"/>
          <w:szCs w:val="28"/>
        </w:rPr>
      </w:pPr>
      <w:r w:rsidRPr="00F117B6">
        <w:rPr>
          <w:rFonts w:ascii="Times New Roman" w:hAnsi="Times New Roman"/>
          <w:sz w:val="28"/>
          <w:szCs w:val="28"/>
        </w:rPr>
        <w:t xml:space="preserve">         Маркировка </w:t>
      </w:r>
      <w:r w:rsidR="00450DBF" w:rsidRPr="00F117B6">
        <w:rPr>
          <w:rFonts w:ascii="Times New Roman" w:hAnsi="Times New Roman"/>
          <w:sz w:val="28"/>
          <w:szCs w:val="28"/>
        </w:rPr>
        <w:t>датчика-реле уровня</w:t>
      </w:r>
      <w:r w:rsidRPr="00F117B6">
        <w:rPr>
          <w:rFonts w:ascii="Times New Roman" w:hAnsi="Times New Roman"/>
          <w:sz w:val="28"/>
          <w:szCs w:val="28"/>
        </w:rPr>
        <w:t xml:space="preserve"> содержит следующие данные:</w:t>
      </w:r>
    </w:p>
    <w:p w14:paraId="42C90652" w14:textId="4782195B" w:rsidR="001C6424" w:rsidRPr="00F117B6" w:rsidRDefault="001C6424" w:rsidP="00827F2A">
      <w:pPr>
        <w:tabs>
          <w:tab w:val="left" w:pos="3345"/>
        </w:tabs>
        <w:spacing w:line="276" w:lineRule="auto"/>
        <w:rPr>
          <w:rFonts w:ascii="Times New Roman" w:hAnsi="Times New Roman"/>
          <w:sz w:val="28"/>
          <w:szCs w:val="28"/>
        </w:rPr>
      </w:pPr>
      <w:r w:rsidRPr="00F117B6">
        <w:rPr>
          <w:rFonts w:ascii="Times New Roman" w:hAnsi="Times New Roman"/>
          <w:sz w:val="28"/>
          <w:szCs w:val="28"/>
        </w:rPr>
        <w:t>•        наименование или товарный знак завода-изготовителя;</w:t>
      </w:r>
    </w:p>
    <w:p w14:paraId="32D9BB80" w14:textId="183B696F" w:rsidR="001C6424" w:rsidRPr="00F117B6" w:rsidRDefault="001C6424" w:rsidP="00827F2A">
      <w:pPr>
        <w:tabs>
          <w:tab w:val="left" w:pos="3345"/>
        </w:tabs>
        <w:spacing w:line="276" w:lineRule="auto"/>
        <w:rPr>
          <w:rFonts w:ascii="Times New Roman" w:hAnsi="Times New Roman"/>
          <w:sz w:val="28"/>
          <w:szCs w:val="28"/>
        </w:rPr>
      </w:pPr>
      <w:r w:rsidRPr="00F117B6">
        <w:rPr>
          <w:rFonts w:ascii="Times New Roman" w:hAnsi="Times New Roman"/>
          <w:sz w:val="28"/>
          <w:szCs w:val="28"/>
        </w:rPr>
        <w:t xml:space="preserve">•        </w:t>
      </w:r>
      <w:r w:rsidR="00843FD4" w:rsidRPr="00F117B6">
        <w:rPr>
          <w:rFonts w:ascii="Times New Roman" w:hAnsi="Times New Roman"/>
          <w:sz w:val="28"/>
          <w:szCs w:val="28"/>
        </w:rPr>
        <w:t>наименование изделия</w:t>
      </w:r>
      <w:r w:rsidRPr="00F117B6">
        <w:rPr>
          <w:rFonts w:ascii="Times New Roman" w:hAnsi="Times New Roman"/>
          <w:sz w:val="28"/>
          <w:szCs w:val="28"/>
        </w:rPr>
        <w:t xml:space="preserve">;     </w:t>
      </w:r>
    </w:p>
    <w:p w14:paraId="447CA7E5" w14:textId="5333C524" w:rsidR="001C6424" w:rsidRPr="00F117B6" w:rsidRDefault="001C6424" w:rsidP="00827F2A">
      <w:pPr>
        <w:tabs>
          <w:tab w:val="left" w:pos="3345"/>
        </w:tabs>
        <w:spacing w:line="276" w:lineRule="auto"/>
        <w:rPr>
          <w:rFonts w:ascii="Times New Roman" w:hAnsi="Times New Roman"/>
          <w:sz w:val="28"/>
          <w:szCs w:val="28"/>
        </w:rPr>
      </w:pPr>
      <w:r w:rsidRPr="00F117B6">
        <w:rPr>
          <w:rFonts w:ascii="Times New Roman" w:hAnsi="Times New Roman"/>
          <w:sz w:val="28"/>
          <w:szCs w:val="28"/>
        </w:rPr>
        <w:t>•        код степени защиты от внешних воздействий IP по ГОСТ 14254;</w:t>
      </w:r>
    </w:p>
    <w:p w14:paraId="4C712099" w14:textId="68FB3C29" w:rsidR="001C6424" w:rsidRPr="00F117B6" w:rsidRDefault="001C6424" w:rsidP="00827F2A">
      <w:pPr>
        <w:tabs>
          <w:tab w:val="left" w:pos="3345"/>
        </w:tabs>
        <w:spacing w:line="276" w:lineRule="auto"/>
        <w:rPr>
          <w:rFonts w:ascii="Times New Roman" w:hAnsi="Times New Roman"/>
          <w:sz w:val="28"/>
          <w:szCs w:val="28"/>
        </w:rPr>
      </w:pPr>
      <w:r w:rsidRPr="00F117B6">
        <w:rPr>
          <w:rFonts w:ascii="Times New Roman" w:hAnsi="Times New Roman"/>
          <w:sz w:val="28"/>
          <w:szCs w:val="28"/>
        </w:rPr>
        <w:t>•        напряжение питания от сети;</w:t>
      </w:r>
    </w:p>
    <w:p w14:paraId="2AFC639A" w14:textId="5834B6DC" w:rsidR="001C6424" w:rsidRPr="00F117B6" w:rsidRDefault="001C6424" w:rsidP="00827F2A">
      <w:pPr>
        <w:tabs>
          <w:tab w:val="left" w:pos="3345"/>
        </w:tabs>
        <w:spacing w:line="276" w:lineRule="auto"/>
        <w:rPr>
          <w:rFonts w:ascii="Times New Roman" w:hAnsi="Times New Roman"/>
          <w:sz w:val="28"/>
          <w:szCs w:val="28"/>
        </w:rPr>
      </w:pPr>
      <w:r w:rsidRPr="00F117B6">
        <w:rPr>
          <w:rFonts w:ascii="Times New Roman" w:hAnsi="Times New Roman"/>
          <w:sz w:val="28"/>
          <w:szCs w:val="28"/>
        </w:rPr>
        <w:t>•        дату изготовления;</w:t>
      </w:r>
    </w:p>
    <w:p w14:paraId="2F85D281" w14:textId="11D6EBEA" w:rsidR="001C6424" w:rsidRPr="00F117B6" w:rsidRDefault="001C6424" w:rsidP="00827F2A">
      <w:pPr>
        <w:tabs>
          <w:tab w:val="left" w:pos="3345"/>
        </w:tabs>
        <w:spacing w:line="276" w:lineRule="auto"/>
        <w:rPr>
          <w:rFonts w:ascii="Times New Roman" w:hAnsi="Times New Roman"/>
          <w:sz w:val="28"/>
          <w:szCs w:val="28"/>
        </w:rPr>
      </w:pPr>
      <w:r w:rsidRPr="00F117B6">
        <w:rPr>
          <w:rFonts w:ascii="Times New Roman" w:hAnsi="Times New Roman"/>
          <w:sz w:val="28"/>
          <w:szCs w:val="28"/>
        </w:rPr>
        <w:t>•        заводской № __;</w:t>
      </w:r>
    </w:p>
    <w:p w14:paraId="37764A0D" w14:textId="093FE5F0" w:rsidR="001C6424" w:rsidRPr="00F117B6" w:rsidRDefault="001C6424" w:rsidP="00827F2A">
      <w:pPr>
        <w:tabs>
          <w:tab w:val="left" w:pos="3345"/>
        </w:tabs>
        <w:spacing w:line="276" w:lineRule="auto"/>
        <w:rPr>
          <w:rFonts w:ascii="Times New Roman" w:hAnsi="Times New Roman"/>
          <w:sz w:val="28"/>
          <w:szCs w:val="28"/>
        </w:rPr>
      </w:pPr>
    </w:p>
    <w:p w14:paraId="7364D105" w14:textId="77777777" w:rsidR="00316FC8" w:rsidRPr="00F117B6" w:rsidRDefault="00316FC8" w:rsidP="00827F2A">
      <w:pPr>
        <w:tabs>
          <w:tab w:val="left" w:pos="3345"/>
        </w:tabs>
        <w:spacing w:line="276" w:lineRule="auto"/>
        <w:rPr>
          <w:rFonts w:ascii="Times New Roman" w:hAnsi="Times New Roman"/>
          <w:sz w:val="28"/>
          <w:szCs w:val="28"/>
        </w:rPr>
      </w:pPr>
    </w:p>
    <w:p w14:paraId="59AD6DFE" w14:textId="6E1DB1B6" w:rsidR="003F5F5F" w:rsidRPr="00F117B6" w:rsidRDefault="003618E2" w:rsidP="00827F2A">
      <w:pPr>
        <w:tabs>
          <w:tab w:val="left" w:pos="3345"/>
        </w:tabs>
        <w:spacing w:line="276" w:lineRule="auto"/>
        <w:rPr>
          <w:rFonts w:ascii="Times New Roman" w:hAnsi="Times New Roman"/>
          <w:sz w:val="28"/>
          <w:szCs w:val="28"/>
        </w:rPr>
      </w:pPr>
      <w:r w:rsidRPr="00F117B6">
        <w:rPr>
          <w:rFonts w:ascii="Times New Roman" w:hAnsi="Times New Roman"/>
          <w:sz w:val="28"/>
          <w:szCs w:val="28"/>
        </w:rPr>
        <w:t xml:space="preserve">          </w:t>
      </w:r>
      <w:bookmarkStart w:id="4" w:name="_Hlk31704954"/>
      <w:r w:rsidRPr="00F117B6">
        <w:rPr>
          <w:rFonts w:ascii="Times New Roman" w:hAnsi="Times New Roman"/>
          <w:sz w:val="28"/>
          <w:szCs w:val="28"/>
        </w:rPr>
        <w:t xml:space="preserve">Транспортная маркировка груза должна содержать основные, дополнительные и информационные надписи в соответствии с </w:t>
      </w:r>
      <w:proofErr w:type="spellStart"/>
      <w:proofErr w:type="gramStart"/>
      <w:r w:rsidRPr="00F117B6">
        <w:rPr>
          <w:rFonts w:ascii="Times New Roman" w:hAnsi="Times New Roman"/>
          <w:sz w:val="28"/>
          <w:szCs w:val="28"/>
        </w:rPr>
        <w:t>конструк-торской</w:t>
      </w:r>
      <w:proofErr w:type="spellEnd"/>
      <w:proofErr w:type="gramEnd"/>
      <w:r w:rsidRPr="00F117B6">
        <w:rPr>
          <w:rFonts w:ascii="Times New Roman" w:hAnsi="Times New Roman"/>
          <w:sz w:val="28"/>
          <w:szCs w:val="28"/>
        </w:rPr>
        <w:t xml:space="preserve"> документацией и ГОСТ 14192.</w:t>
      </w:r>
      <w:bookmarkEnd w:id="4"/>
    </w:p>
    <w:p w14:paraId="50E161DA" w14:textId="77777777" w:rsidR="003F5F5F" w:rsidRDefault="003F5F5F" w:rsidP="00827F2A">
      <w:pPr>
        <w:spacing w:line="276" w:lineRule="auto"/>
        <w:rPr>
          <w:rFonts w:ascii="Times New Roman" w:eastAsia="Times New Roman" w:hAnsi="Times New Roman"/>
          <w:sz w:val="28"/>
          <w:szCs w:val="28"/>
          <w:lang w:eastAsia="ru-RU"/>
        </w:rPr>
      </w:pPr>
    </w:p>
    <w:p w14:paraId="33FD8AB9" w14:textId="77777777" w:rsidR="00EE29C6" w:rsidRPr="001C6424" w:rsidRDefault="00EE29C6" w:rsidP="00827F2A">
      <w:pPr>
        <w:spacing w:line="276" w:lineRule="auto"/>
        <w:rPr>
          <w:rFonts w:ascii="Times New Roman" w:eastAsia="Times New Roman" w:hAnsi="Times New Roman"/>
          <w:sz w:val="28"/>
          <w:szCs w:val="28"/>
          <w:lang w:eastAsia="ru-RU"/>
        </w:rPr>
      </w:pPr>
    </w:p>
    <w:p w14:paraId="387A99EA" w14:textId="77777777" w:rsidR="001C6424" w:rsidRPr="001C6424" w:rsidRDefault="001C6424" w:rsidP="00827F2A">
      <w:pPr>
        <w:spacing w:line="276" w:lineRule="auto"/>
        <w:rPr>
          <w:rFonts w:ascii="Times New Roman" w:hAnsi="Times New Roman"/>
          <w:sz w:val="28"/>
          <w:szCs w:val="28"/>
        </w:rPr>
      </w:pPr>
    </w:p>
    <w:p w14:paraId="2D19819E" w14:textId="67A7D590" w:rsidR="00D4680E" w:rsidRPr="00D4680E" w:rsidRDefault="00D4680E" w:rsidP="00827F2A">
      <w:pPr>
        <w:spacing w:line="276" w:lineRule="auto"/>
        <w:rPr>
          <w:rFonts w:ascii="Times New Roman" w:hAnsi="Times New Roman"/>
          <w:sz w:val="28"/>
          <w:szCs w:val="28"/>
        </w:rPr>
      </w:pPr>
      <w:r w:rsidRPr="00D4680E">
        <w:rPr>
          <w:rFonts w:ascii="Times New Roman" w:hAnsi="Times New Roman"/>
          <w:sz w:val="28"/>
          <w:szCs w:val="28"/>
        </w:rPr>
        <w:t xml:space="preserve">         1.</w:t>
      </w:r>
      <w:r w:rsidR="009245A0">
        <w:rPr>
          <w:rFonts w:ascii="Times New Roman" w:hAnsi="Times New Roman"/>
          <w:sz w:val="28"/>
          <w:szCs w:val="28"/>
        </w:rPr>
        <w:t>4</w:t>
      </w:r>
      <w:r w:rsidRPr="00D4680E">
        <w:rPr>
          <w:rFonts w:ascii="Times New Roman" w:hAnsi="Times New Roman"/>
          <w:sz w:val="28"/>
          <w:szCs w:val="28"/>
        </w:rPr>
        <w:t xml:space="preserve"> Упаковка </w:t>
      </w:r>
    </w:p>
    <w:p w14:paraId="5C1ED291" w14:textId="2F3BFFBA" w:rsidR="00D4680E" w:rsidRPr="00D4680E" w:rsidRDefault="00D4680E" w:rsidP="00827F2A">
      <w:pPr>
        <w:spacing w:line="276" w:lineRule="auto"/>
        <w:rPr>
          <w:rFonts w:ascii="Times New Roman" w:eastAsia="Times New Roman" w:hAnsi="Times New Roman"/>
          <w:sz w:val="28"/>
          <w:szCs w:val="28"/>
          <w:lang w:eastAsia="ru-RU"/>
        </w:rPr>
      </w:pPr>
      <w:r>
        <w:rPr>
          <w:rFonts w:ascii="Times New Roman" w:hAnsi="Times New Roman"/>
          <w:sz w:val="28"/>
          <w:szCs w:val="28"/>
        </w:rPr>
        <w:t xml:space="preserve">          </w:t>
      </w:r>
      <w:r w:rsidR="00316FC8">
        <w:rPr>
          <w:rFonts w:ascii="Times New Roman" w:eastAsia="Times New Roman" w:hAnsi="Times New Roman"/>
          <w:sz w:val="28"/>
          <w:szCs w:val="28"/>
          <w:lang w:eastAsia="ru-RU"/>
        </w:rPr>
        <w:t xml:space="preserve">Датчик-реле уровня </w:t>
      </w:r>
      <w:r w:rsidRPr="00D4680E">
        <w:rPr>
          <w:rFonts w:ascii="Times New Roman" w:eastAsia="Times New Roman" w:hAnsi="Times New Roman"/>
          <w:sz w:val="28"/>
          <w:szCs w:val="28"/>
          <w:lang w:eastAsia="ru-RU"/>
        </w:rPr>
        <w:t xml:space="preserve">упаковывается в упаковку категории КУ-2 в </w:t>
      </w:r>
      <w:proofErr w:type="spellStart"/>
      <w:proofErr w:type="gramStart"/>
      <w:r w:rsidRPr="00D4680E">
        <w:rPr>
          <w:rFonts w:ascii="Times New Roman" w:eastAsia="Times New Roman" w:hAnsi="Times New Roman"/>
          <w:sz w:val="28"/>
          <w:szCs w:val="28"/>
          <w:lang w:eastAsia="ru-RU"/>
        </w:rPr>
        <w:t>соот</w:t>
      </w:r>
      <w:r w:rsidR="00641700" w:rsidRPr="00641700">
        <w:rPr>
          <w:rFonts w:ascii="Times New Roman" w:eastAsia="Times New Roman" w:hAnsi="Times New Roman"/>
          <w:sz w:val="28"/>
          <w:szCs w:val="28"/>
          <w:lang w:eastAsia="ru-RU"/>
        </w:rPr>
        <w:t>-</w:t>
      </w:r>
      <w:r w:rsidRPr="00D4680E">
        <w:rPr>
          <w:rFonts w:ascii="Times New Roman" w:eastAsia="Times New Roman" w:hAnsi="Times New Roman"/>
          <w:sz w:val="28"/>
          <w:szCs w:val="28"/>
          <w:lang w:eastAsia="ru-RU"/>
        </w:rPr>
        <w:t>ветствии</w:t>
      </w:r>
      <w:proofErr w:type="spellEnd"/>
      <w:proofErr w:type="gramEnd"/>
      <w:r w:rsidRPr="00D4680E">
        <w:rPr>
          <w:rFonts w:ascii="Times New Roman" w:eastAsia="Times New Roman" w:hAnsi="Times New Roman"/>
          <w:sz w:val="28"/>
          <w:szCs w:val="28"/>
          <w:lang w:eastAsia="ru-RU"/>
        </w:rPr>
        <w:t xml:space="preserve"> с ГОСТ 23170.</w:t>
      </w:r>
    </w:p>
    <w:p w14:paraId="2580FE36" w14:textId="70906355" w:rsidR="00D4680E" w:rsidRPr="00D4680E" w:rsidRDefault="00D4680E" w:rsidP="00827F2A">
      <w:pPr>
        <w:spacing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4680E">
        <w:rPr>
          <w:rFonts w:ascii="Times New Roman" w:eastAsia="Times New Roman" w:hAnsi="Times New Roman"/>
          <w:sz w:val="28"/>
          <w:szCs w:val="28"/>
          <w:lang w:eastAsia="ru-RU"/>
        </w:rPr>
        <w:t xml:space="preserve">В каждый ящик с </w:t>
      </w:r>
      <w:r w:rsidR="00316FC8">
        <w:rPr>
          <w:rFonts w:ascii="Times New Roman" w:eastAsia="Times New Roman" w:hAnsi="Times New Roman"/>
          <w:sz w:val="28"/>
          <w:szCs w:val="28"/>
          <w:lang w:eastAsia="ru-RU"/>
        </w:rPr>
        <w:t xml:space="preserve">изделиями </w:t>
      </w:r>
      <w:r w:rsidR="00316FC8" w:rsidRPr="00D4680E">
        <w:rPr>
          <w:rFonts w:ascii="Times New Roman" w:eastAsia="Times New Roman" w:hAnsi="Times New Roman"/>
          <w:sz w:val="28"/>
          <w:szCs w:val="28"/>
          <w:lang w:eastAsia="ru-RU"/>
        </w:rPr>
        <w:t>вкладывается упаковочный</w:t>
      </w:r>
      <w:r w:rsidRPr="00D4680E">
        <w:rPr>
          <w:rFonts w:ascii="Times New Roman" w:eastAsia="Times New Roman" w:hAnsi="Times New Roman"/>
          <w:sz w:val="28"/>
          <w:szCs w:val="28"/>
          <w:lang w:eastAsia="ru-RU"/>
        </w:rPr>
        <w:t xml:space="preserve"> лист, содержащий: </w:t>
      </w:r>
    </w:p>
    <w:p w14:paraId="60A528EB" w14:textId="01D326E2" w:rsidR="00D4680E" w:rsidRPr="00D4680E" w:rsidRDefault="00D4680E" w:rsidP="00827F2A">
      <w:pPr>
        <w:spacing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C642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4680E">
        <w:rPr>
          <w:rFonts w:ascii="Times New Roman" w:eastAsia="Times New Roman" w:hAnsi="Times New Roman"/>
          <w:sz w:val="28"/>
          <w:szCs w:val="28"/>
          <w:lang w:eastAsia="ru-RU"/>
        </w:rPr>
        <w:t xml:space="preserve">наименование предприятия-изготовителя </w:t>
      </w:r>
      <w:r w:rsidR="00316FC8">
        <w:rPr>
          <w:rFonts w:ascii="Times New Roman" w:eastAsia="Times New Roman" w:hAnsi="Times New Roman"/>
          <w:sz w:val="28"/>
          <w:szCs w:val="28"/>
          <w:lang w:eastAsia="ru-RU"/>
        </w:rPr>
        <w:t>или</w:t>
      </w:r>
      <w:r w:rsidR="00316FC8" w:rsidRPr="00D4680E">
        <w:rPr>
          <w:rFonts w:ascii="Times New Roman" w:eastAsia="Times New Roman" w:hAnsi="Times New Roman"/>
          <w:sz w:val="28"/>
          <w:szCs w:val="28"/>
          <w:lang w:eastAsia="ru-RU"/>
        </w:rPr>
        <w:t xml:space="preserve"> его</w:t>
      </w:r>
      <w:r w:rsidRPr="00D4680E">
        <w:rPr>
          <w:rFonts w:ascii="Times New Roman" w:eastAsia="Times New Roman" w:hAnsi="Times New Roman"/>
          <w:sz w:val="28"/>
          <w:szCs w:val="28"/>
          <w:lang w:eastAsia="ru-RU"/>
        </w:rPr>
        <w:t xml:space="preserve"> товарный знак; </w:t>
      </w:r>
    </w:p>
    <w:p w14:paraId="3B1FAE44" w14:textId="6E5D7056" w:rsidR="00D4680E" w:rsidRPr="00D4680E" w:rsidRDefault="00D4680E" w:rsidP="00827F2A">
      <w:pPr>
        <w:spacing w:line="276" w:lineRule="auto"/>
        <w:rPr>
          <w:rFonts w:ascii="Times New Roman" w:hAnsi="Times New Roman"/>
          <w:sz w:val="28"/>
          <w:szCs w:val="28"/>
        </w:rPr>
      </w:pPr>
      <w:r>
        <w:rPr>
          <w:rFonts w:ascii="Times New Roman" w:eastAsia="Times New Roman" w:hAnsi="Times New Roman"/>
          <w:sz w:val="28"/>
          <w:szCs w:val="28"/>
          <w:lang w:eastAsia="ru-RU"/>
        </w:rPr>
        <w:t xml:space="preserve"> </w:t>
      </w:r>
      <w:r w:rsidRPr="001C642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Pr>
          <w:rFonts w:ascii="Times New Roman" w:hAnsi="Times New Roman"/>
          <w:sz w:val="28"/>
          <w:szCs w:val="28"/>
        </w:rPr>
        <w:t xml:space="preserve">       </w:t>
      </w:r>
      <w:r w:rsidRPr="00D4680E">
        <w:rPr>
          <w:rFonts w:ascii="Times New Roman" w:hAnsi="Times New Roman"/>
          <w:sz w:val="28"/>
          <w:szCs w:val="28"/>
        </w:rPr>
        <w:t xml:space="preserve">наименование и обозначение (шифр) изделия; </w:t>
      </w:r>
    </w:p>
    <w:p w14:paraId="496D39F3" w14:textId="2D011654" w:rsidR="00D4680E" w:rsidRPr="00D4680E" w:rsidRDefault="00D4680E" w:rsidP="00827F2A">
      <w:pPr>
        <w:spacing w:line="276" w:lineRule="auto"/>
        <w:rPr>
          <w:rFonts w:ascii="Times New Roman" w:hAnsi="Times New Roman"/>
          <w:sz w:val="28"/>
          <w:szCs w:val="28"/>
        </w:rPr>
      </w:pPr>
      <w:r>
        <w:rPr>
          <w:rFonts w:ascii="Times New Roman" w:eastAsia="Times New Roman" w:hAnsi="Times New Roman"/>
          <w:sz w:val="28"/>
          <w:szCs w:val="28"/>
          <w:lang w:eastAsia="ru-RU"/>
        </w:rPr>
        <w:t xml:space="preserve"> </w:t>
      </w:r>
      <w:r w:rsidRPr="001C642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Pr>
          <w:rFonts w:ascii="Times New Roman" w:hAnsi="Times New Roman"/>
          <w:sz w:val="28"/>
          <w:szCs w:val="28"/>
        </w:rPr>
        <w:t xml:space="preserve">       </w:t>
      </w:r>
      <w:r w:rsidRPr="00D4680E">
        <w:rPr>
          <w:rFonts w:ascii="Times New Roman" w:hAnsi="Times New Roman"/>
          <w:sz w:val="28"/>
          <w:szCs w:val="28"/>
        </w:rPr>
        <w:t xml:space="preserve">количество изделий; </w:t>
      </w:r>
    </w:p>
    <w:p w14:paraId="7E54F18C" w14:textId="68BDD6E0" w:rsidR="00D4680E" w:rsidRPr="00D4680E" w:rsidRDefault="00D4680E" w:rsidP="00827F2A">
      <w:pPr>
        <w:spacing w:line="276" w:lineRule="auto"/>
        <w:rPr>
          <w:rFonts w:ascii="Times New Roman" w:hAnsi="Times New Roman"/>
          <w:sz w:val="28"/>
          <w:szCs w:val="28"/>
        </w:rPr>
      </w:pPr>
      <w:r>
        <w:rPr>
          <w:rFonts w:ascii="Times New Roman" w:hAnsi="Times New Roman"/>
          <w:sz w:val="28"/>
          <w:szCs w:val="28"/>
        </w:rPr>
        <w:t xml:space="preserve"> </w:t>
      </w:r>
      <w:r w:rsidRPr="001C642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4680E">
        <w:rPr>
          <w:rFonts w:ascii="Times New Roman" w:hAnsi="Times New Roman"/>
          <w:sz w:val="28"/>
          <w:szCs w:val="28"/>
        </w:rPr>
        <w:t xml:space="preserve">дату упаковывания; </w:t>
      </w:r>
    </w:p>
    <w:p w14:paraId="1BC372A2" w14:textId="5B6BEC8B" w:rsidR="00D4680E" w:rsidRPr="00D4680E" w:rsidRDefault="00D4680E" w:rsidP="00D4680E">
      <w:pPr>
        <w:rPr>
          <w:rFonts w:ascii="Times New Roman" w:hAnsi="Times New Roman"/>
          <w:sz w:val="28"/>
          <w:szCs w:val="28"/>
        </w:rPr>
      </w:pPr>
      <w:r w:rsidRPr="00D4680E">
        <w:rPr>
          <w:rFonts w:ascii="Times New Roman" w:hAnsi="Times New Roman"/>
          <w:sz w:val="28"/>
          <w:szCs w:val="28"/>
        </w:rPr>
        <w:t xml:space="preserve"> </w:t>
      </w:r>
    </w:p>
    <w:p w14:paraId="20AB5685" w14:textId="6337BBC8" w:rsidR="00AC7386" w:rsidRDefault="00D4680E" w:rsidP="003E2CDF">
      <w:pPr>
        <w:rPr>
          <w:rFonts w:ascii="Times New Roman" w:hAnsi="Times New Roman"/>
          <w:sz w:val="28"/>
          <w:szCs w:val="28"/>
        </w:rPr>
      </w:pPr>
      <w:r>
        <w:rPr>
          <w:rFonts w:ascii="Times New Roman" w:hAnsi="Times New Roman"/>
          <w:sz w:val="28"/>
          <w:szCs w:val="28"/>
        </w:rPr>
        <w:t xml:space="preserve">  </w:t>
      </w:r>
    </w:p>
    <w:p w14:paraId="0A59399C" w14:textId="0EDCE379" w:rsidR="00D4680E" w:rsidRPr="00827F2A" w:rsidRDefault="00D4680E" w:rsidP="00651F4D">
      <w:pPr>
        <w:rPr>
          <w:rFonts w:ascii="Times New Roman" w:hAnsi="Times New Roman"/>
          <w:b/>
          <w:bCs/>
          <w:sz w:val="28"/>
          <w:szCs w:val="28"/>
        </w:rPr>
      </w:pPr>
      <w:r>
        <w:rPr>
          <w:rFonts w:ascii="Times New Roman" w:hAnsi="Times New Roman"/>
          <w:sz w:val="28"/>
          <w:szCs w:val="28"/>
        </w:rPr>
        <w:lastRenderedPageBreak/>
        <w:t xml:space="preserve">    </w:t>
      </w:r>
      <w:r w:rsidR="00651F4D">
        <w:rPr>
          <w:rFonts w:ascii="Times New Roman" w:hAnsi="Times New Roman"/>
          <w:sz w:val="28"/>
          <w:szCs w:val="28"/>
        </w:rPr>
        <w:t xml:space="preserve">    </w:t>
      </w:r>
      <w:r w:rsidR="00827F2A">
        <w:rPr>
          <w:rFonts w:ascii="Times New Roman" w:hAnsi="Times New Roman"/>
          <w:sz w:val="28"/>
          <w:szCs w:val="28"/>
        </w:rPr>
        <w:t xml:space="preserve">                        </w:t>
      </w:r>
      <w:r w:rsidR="00651F4D">
        <w:rPr>
          <w:rFonts w:ascii="Times New Roman" w:hAnsi="Times New Roman"/>
          <w:sz w:val="28"/>
          <w:szCs w:val="28"/>
        </w:rPr>
        <w:t xml:space="preserve"> </w:t>
      </w:r>
      <w:r w:rsidRPr="00827F2A">
        <w:rPr>
          <w:rFonts w:ascii="Times New Roman" w:hAnsi="Times New Roman"/>
          <w:b/>
          <w:bCs/>
          <w:sz w:val="28"/>
          <w:szCs w:val="28"/>
        </w:rPr>
        <w:t>2 Использование по назначению</w:t>
      </w:r>
    </w:p>
    <w:p w14:paraId="419A3E30" w14:textId="55509732" w:rsidR="00651F4D" w:rsidRDefault="00651F4D" w:rsidP="003E2CDF">
      <w:pPr>
        <w:rPr>
          <w:rFonts w:ascii="Times New Roman" w:hAnsi="Times New Roman"/>
          <w:sz w:val="28"/>
          <w:szCs w:val="28"/>
        </w:rPr>
      </w:pPr>
    </w:p>
    <w:p w14:paraId="4F760E27" w14:textId="0FE7137C" w:rsidR="00F8039C" w:rsidRDefault="00651F4D" w:rsidP="00F117B6">
      <w:pPr>
        <w:rPr>
          <w:rFonts w:ascii="Times New Roman" w:hAnsi="Times New Roman"/>
          <w:sz w:val="28"/>
          <w:szCs w:val="28"/>
        </w:rPr>
      </w:pPr>
      <w:r w:rsidRPr="009245A0">
        <w:rPr>
          <w:rFonts w:ascii="Times New Roman" w:hAnsi="Times New Roman"/>
          <w:sz w:val="28"/>
          <w:szCs w:val="28"/>
        </w:rPr>
        <w:t xml:space="preserve"> 2.</w:t>
      </w:r>
      <w:r w:rsidR="00F8039C" w:rsidRPr="009245A0">
        <w:rPr>
          <w:rFonts w:ascii="Times New Roman" w:hAnsi="Times New Roman"/>
          <w:sz w:val="28"/>
          <w:szCs w:val="28"/>
        </w:rPr>
        <w:t>1</w:t>
      </w:r>
      <w:r w:rsidRPr="009245A0">
        <w:rPr>
          <w:rFonts w:ascii="Times New Roman" w:hAnsi="Times New Roman"/>
          <w:sz w:val="28"/>
          <w:szCs w:val="28"/>
        </w:rPr>
        <w:t xml:space="preserve"> </w:t>
      </w:r>
      <w:r w:rsidR="00F8039C" w:rsidRPr="009245A0">
        <w:rPr>
          <w:rFonts w:ascii="Times New Roman" w:hAnsi="Times New Roman"/>
          <w:sz w:val="28"/>
          <w:szCs w:val="28"/>
        </w:rPr>
        <w:t>У</w:t>
      </w:r>
      <w:r w:rsidR="009245A0" w:rsidRPr="009245A0">
        <w:rPr>
          <w:rFonts w:ascii="Times New Roman" w:hAnsi="Times New Roman"/>
          <w:sz w:val="28"/>
          <w:szCs w:val="28"/>
        </w:rPr>
        <w:t>казания мер безопасности</w:t>
      </w:r>
    </w:p>
    <w:p w14:paraId="2EE32436" w14:textId="77777777" w:rsidR="00827F2A" w:rsidRPr="00F117B6" w:rsidRDefault="00827F2A" w:rsidP="00F117B6">
      <w:pPr>
        <w:rPr>
          <w:rFonts w:ascii="Times New Roman" w:hAnsi="Times New Roman"/>
          <w:sz w:val="28"/>
          <w:szCs w:val="28"/>
        </w:rPr>
      </w:pPr>
    </w:p>
    <w:p w14:paraId="7F09D7F7" w14:textId="77777777" w:rsidR="00F8039C" w:rsidRPr="00F117B6" w:rsidRDefault="00F8039C" w:rsidP="00827F2A">
      <w:pPr>
        <w:spacing w:line="276" w:lineRule="auto"/>
        <w:rPr>
          <w:rFonts w:ascii="Times New Roman" w:hAnsi="Times New Roman"/>
          <w:sz w:val="28"/>
          <w:szCs w:val="28"/>
        </w:rPr>
      </w:pPr>
      <w:r w:rsidRPr="00F117B6">
        <w:rPr>
          <w:rFonts w:ascii="Times New Roman" w:hAnsi="Times New Roman"/>
          <w:sz w:val="28"/>
          <w:szCs w:val="28"/>
        </w:rPr>
        <w:t>● Запрещается эксплуатации прибора во взрывоопасных помещениях.</w:t>
      </w:r>
    </w:p>
    <w:p w14:paraId="37AF0ADA" w14:textId="77777777" w:rsidR="00F8039C" w:rsidRPr="00F117B6" w:rsidRDefault="00F8039C" w:rsidP="00827F2A">
      <w:pPr>
        <w:spacing w:line="276" w:lineRule="auto"/>
        <w:rPr>
          <w:rFonts w:ascii="Times New Roman" w:hAnsi="Times New Roman"/>
          <w:sz w:val="28"/>
          <w:szCs w:val="28"/>
        </w:rPr>
      </w:pPr>
      <w:r w:rsidRPr="00F117B6">
        <w:rPr>
          <w:rFonts w:ascii="Times New Roman" w:hAnsi="Times New Roman"/>
          <w:sz w:val="28"/>
          <w:szCs w:val="28"/>
        </w:rPr>
        <w:t>● Во время профилактических осмотров перед снятием крышки передающего преобразователя необходимо отключить напряжение питания передающего преобразователя и исполнительных устройств.</w:t>
      </w:r>
    </w:p>
    <w:p w14:paraId="51402B3B" w14:textId="48F9D9B6" w:rsidR="00F8039C" w:rsidRPr="00F117B6" w:rsidRDefault="00F8039C" w:rsidP="00827F2A">
      <w:pPr>
        <w:spacing w:line="276" w:lineRule="auto"/>
        <w:rPr>
          <w:rFonts w:ascii="Times New Roman" w:hAnsi="Times New Roman"/>
          <w:sz w:val="28"/>
          <w:szCs w:val="28"/>
        </w:rPr>
      </w:pPr>
      <w:r w:rsidRPr="00F117B6">
        <w:rPr>
          <w:rFonts w:ascii="Times New Roman" w:hAnsi="Times New Roman"/>
          <w:sz w:val="28"/>
          <w:szCs w:val="28"/>
        </w:rPr>
        <w:t>● По способу защиты человека от поражения электрическим током прибор относится к классу 01 по ГОСТ 12.2.007.0-75.</w:t>
      </w:r>
    </w:p>
    <w:p w14:paraId="3421E7D8" w14:textId="77777777" w:rsidR="009245A0" w:rsidRPr="00F117B6" w:rsidRDefault="009245A0" w:rsidP="00F117B6">
      <w:pPr>
        <w:rPr>
          <w:rFonts w:ascii="Times New Roman" w:hAnsi="Times New Roman"/>
          <w:sz w:val="28"/>
          <w:szCs w:val="28"/>
        </w:rPr>
      </w:pPr>
    </w:p>
    <w:p w14:paraId="76FF0059" w14:textId="5AF0ECE1" w:rsidR="00F8039C" w:rsidRDefault="004740AC" w:rsidP="00F117B6">
      <w:pPr>
        <w:rPr>
          <w:rFonts w:ascii="Times New Roman" w:hAnsi="Times New Roman"/>
          <w:sz w:val="28"/>
          <w:szCs w:val="28"/>
        </w:rPr>
      </w:pPr>
      <w:r w:rsidRPr="009245A0">
        <w:rPr>
          <w:rFonts w:ascii="Times New Roman" w:hAnsi="Times New Roman"/>
          <w:sz w:val="28"/>
          <w:szCs w:val="28"/>
        </w:rPr>
        <w:t xml:space="preserve"> 2.</w:t>
      </w:r>
      <w:r w:rsidR="00F8039C" w:rsidRPr="009245A0">
        <w:rPr>
          <w:rFonts w:ascii="Times New Roman" w:hAnsi="Times New Roman"/>
          <w:sz w:val="28"/>
          <w:szCs w:val="28"/>
        </w:rPr>
        <w:t>2</w:t>
      </w:r>
      <w:r w:rsidRPr="009245A0">
        <w:rPr>
          <w:rFonts w:ascii="Times New Roman" w:hAnsi="Times New Roman"/>
          <w:sz w:val="28"/>
          <w:szCs w:val="28"/>
        </w:rPr>
        <w:t xml:space="preserve"> </w:t>
      </w:r>
      <w:bookmarkStart w:id="5" w:name="_Hlk35503092"/>
      <w:r w:rsidR="009245A0" w:rsidRPr="009245A0">
        <w:rPr>
          <w:rFonts w:ascii="Times New Roman" w:hAnsi="Times New Roman"/>
          <w:sz w:val="28"/>
          <w:szCs w:val="28"/>
        </w:rPr>
        <w:t>Подготовка к работе, установка и монтаж</w:t>
      </w:r>
    </w:p>
    <w:p w14:paraId="20347AF3" w14:textId="77777777" w:rsidR="00827F2A" w:rsidRPr="00F117B6" w:rsidRDefault="00827F2A" w:rsidP="00F117B6">
      <w:pPr>
        <w:rPr>
          <w:rFonts w:ascii="Times New Roman" w:hAnsi="Times New Roman"/>
          <w:sz w:val="28"/>
          <w:szCs w:val="28"/>
        </w:rPr>
      </w:pPr>
    </w:p>
    <w:bookmarkEnd w:id="5"/>
    <w:p w14:paraId="2FBD47C6" w14:textId="77777777" w:rsidR="00F8039C" w:rsidRPr="00F117B6" w:rsidRDefault="00F8039C" w:rsidP="00827F2A">
      <w:pPr>
        <w:spacing w:line="276" w:lineRule="auto"/>
        <w:rPr>
          <w:rFonts w:ascii="Times New Roman" w:hAnsi="Times New Roman"/>
          <w:sz w:val="28"/>
          <w:szCs w:val="28"/>
        </w:rPr>
      </w:pPr>
      <w:r w:rsidRPr="00F117B6">
        <w:rPr>
          <w:rFonts w:ascii="Times New Roman" w:hAnsi="Times New Roman"/>
          <w:sz w:val="28"/>
          <w:szCs w:val="28"/>
        </w:rPr>
        <w:t>● Разметка мест для крепления передающего преобразователя осуществляется в соответствии с рисунком 2. Передающий преобразователь устанавливается на щите, датчики на резервуаре с контролируемой средой.</w:t>
      </w:r>
    </w:p>
    <w:p w14:paraId="0B775112" w14:textId="77777777" w:rsidR="00F8039C" w:rsidRPr="00F117B6" w:rsidRDefault="00F8039C" w:rsidP="00827F2A">
      <w:pPr>
        <w:spacing w:line="276" w:lineRule="auto"/>
        <w:rPr>
          <w:rFonts w:ascii="Times New Roman" w:hAnsi="Times New Roman"/>
          <w:sz w:val="28"/>
          <w:szCs w:val="28"/>
        </w:rPr>
      </w:pPr>
      <w:r w:rsidRPr="00F117B6">
        <w:rPr>
          <w:rFonts w:ascii="Times New Roman" w:hAnsi="Times New Roman"/>
          <w:sz w:val="28"/>
          <w:szCs w:val="28"/>
        </w:rPr>
        <w:t>● При вертикальном монтаже датчиков (на крышке резервуара) расстояние между отверстиями для крепления датчиков должно быть не менее 60 мм. Длины электродов должны соответствовать контролируемым уровням.</w:t>
      </w:r>
    </w:p>
    <w:p w14:paraId="7B6DE6B8" w14:textId="77777777" w:rsidR="00F8039C" w:rsidRPr="00F117B6" w:rsidRDefault="00F8039C" w:rsidP="00827F2A">
      <w:pPr>
        <w:spacing w:line="276" w:lineRule="auto"/>
        <w:rPr>
          <w:rFonts w:ascii="Times New Roman" w:hAnsi="Times New Roman"/>
          <w:sz w:val="28"/>
          <w:szCs w:val="28"/>
        </w:rPr>
      </w:pPr>
      <w:r w:rsidRPr="00F117B6">
        <w:rPr>
          <w:rFonts w:ascii="Times New Roman" w:hAnsi="Times New Roman"/>
          <w:sz w:val="28"/>
          <w:szCs w:val="28"/>
        </w:rPr>
        <w:t>● При установке датчиков с электродами длиной свыше 0,6 м на резервуарах с сильным волнением жидкости, необходимо зафиксировать электрод через изолятор, либо предусмотреть защиту электрода изоляционным демпфирующим устройством (перфорированная труба, решетка и т.д.)</w:t>
      </w:r>
    </w:p>
    <w:p w14:paraId="4239101D" w14:textId="77777777" w:rsidR="00F8039C" w:rsidRPr="00F117B6" w:rsidRDefault="00F8039C" w:rsidP="00827F2A">
      <w:pPr>
        <w:spacing w:line="276" w:lineRule="auto"/>
        <w:rPr>
          <w:rFonts w:ascii="Times New Roman" w:hAnsi="Times New Roman"/>
          <w:sz w:val="28"/>
          <w:szCs w:val="28"/>
        </w:rPr>
      </w:pPr>
      <w:r w:rsidRPr="00F117B6">
        <w:rPr>
          <w:rFonts w:ascii="Times New Roman" w:hAnsi="Times New Roman"/>
          <w:sz w:val="28"/>
          <w:szCs w:val="28"/>
        </w:rPr>
        <w:t>● При горизонтальном монтаже датчиков (на боковой стенке резервуара) центры отверстия на резервуаре должны быть выше контролируемых уровней на величину радиусов электродов датчиков. Горизонтальная установка датчиков возможна только при контроле жидкостей, не образующих проводящих отложений на изоляторе датчика. Для обеспечения стекания жидкости с электрода датчика конец электрода рекомендуется ориентировать вниз на 10-20º.</w:t>
      </w:r>
    </w:p>
    <w:p w14:paraId="73588A83" w14:textId="43BC3EDC" w:rsidR="00F8039C" w:rsidRPr="00F117B6" w:rsidRDefault="00F8039C" w:rsidP="00827F2A">
      <w:pPr>
        <w:spacing w:line="276" w:lineRule="auto"/>
        <w:rPr>
          <w:rFonts w:ascii="Times New Roman" w:hAnsi="Times New Roman"/>
          <w:sz w:val="28"/>
          <w:szCs w:val="28"/>
        </w:rPr>
      </w:pPr>
      <w:r w:rsidRPr="00F117B6">
        <w:rPr>
          <w:rFonts w:ascii="Times New Roman" w:hAnsi="Times New Roman"/>
          <w:sz w:val="28"/>
          <w:szCs w:val="28"/>
        </w:rPr>
        <w:t xml:space="preserve">● Резервуар с контролируемой средой должен быть заземлен и соединен с клеммой </w:t>
      </w:r>
      <w:r w:rsidR="00FE08CF" w:rsidRPr="00D13BDE">
        <w:rPr>
          <w:rFonts w:ascii="Times New Roman" w:hAnsi="Times New Roman"/>
          <w:sz w:val="28"/>
          <w:szCs w:val="28"/>
        </w:rPr>
        <w:t>GND</w:t>
      </w:r>
      <w:r w:rsidR="00FE08CF" w:rsidRPr="00F117B6">
        <w:rPr>
          <w:rFonts w:ascii="Times New Roman" w:hAnsi="Times New Roman"/>
          <w:sz w:val="28"/>
          <w:szCs w:val="28"/>
        </w:rPr>
        <w:t xml:space="preserve"> («</w:t>
      </w:r>
      <w:r w:rsidR="00E41AE3">
        <w:rPr>
          <w:rFonts w:ascii="Times New Roman" w:hAnsi="Times New Roman"/>
          <w:sz w:val="28"/>
          <w:szCs w:val="28"/>
        </w:rPr>
        <w:t>З</w:t>
      </w:r>
      <w:r w:rsidR="00FE08CF" w:rsidRPr="00F117B6">
        <w:rPr>
          <w:rFonts w:ascii="Times New Roman" w:hAnsi="Times New Roman"/>
          <w:sz w:val="28"/>
          <w:szCs w:val="28"/>
        </w:rPr>
        <w:t>емля»)</w:t>
      </w:r>
      <w:r w:rsidRPr="00F117B6">
        <w:rPr>
          <w:rFonts w:ascii="Times New Roman" w:hAnsi="Times New Roman"/>
          <w:sz w:val="28"/>
          <w:szCs w:val="28"/>
        </w:rPr>
        <w:t xml:space="preserve"> передающего преобразователя</w:t>
      </w:r>
      <w:r w:rsidR="00FE08CF" w:rsidRPr="00F117B6">
        <w:rPr>
          <w:rFonts w:ascii="Times New Roman" w:hAnsi="Times New Roman"/>
          <w:sz w:val="28"/>
          <w:szCs w:val="28"/>
        </w:rPr>
        <w:t>.</w:t>
      </w:r>
    </w:p>
    <w:p w14:paraId="31945D08" w14:textId="30114DA7" w:rsidR="00F8039C" w:rsidRPr="00F117B6" w:rsidRDefault="00F8039C" w:rsidP="00827F2A">
      <w:pPr>
        <w:spacing w:line="276" w:lineRule="auto"/>
        <w:rPr>
          <w:rFonts w:ascii="Times New Roman" w:hAnsi="Times New Roman"/>
          <w:sz w:val="28"/>
          <w:szCs w:val="28"/>
        </w:rPr>
      </w:pPr>
      <w:r w:rsidRPr="00F117B6">
        <w:rPr>
          <w:rFonts w:ascii="Times New Roman" w:hAnsi="Times New Roman"/>
          <w:sz w:val="28"/>
          <w:szCs w:val="28"/>
        </w:rPr>
        <w:t xml:space="preserve">● При установке датчиков на резервуарах из непроводящего материала, необходимо предусмотреть наличие внутри резервуара дополнительного электрода (например, металлической полосы), который должен быть </w:t>
      </w:r>
      <w:r w:rsidR="00FE08CF" w:rsidRPr="00F117B6">
        <w:rPr>
          <w:rFonts w:ascii="Times New Roman" w:hAnsi="Times New Roman"/>
          <w:sz w:val="28"/>
          <w:szCs w:val="28"/>
        </w:rPr>
        <w:t xml:space="preserve">соединён </w:t>
      </w:r>
      <w:r w:rsidRPr="00F117B6">
        <w:rPr>
          <w:rFonts w:ascii="Times New Roman" w:hAnsi="Times New Roman"/>
          <w:sz w:val="28"/>
          <w:szCs w:val="28"/>
        </w:rPr>
        <w:t xml:space="preserve">с клеммой </w:t>
      </w:r>
      <w:r w:rsidR="00FE08CF" w:rsidRPr="00D13BDE">
        <w:rPr>
          <w:rFonts w:ascii="Times New Roman" w:hAnsi="Times New Roman"/>
          <w:sz w:val="28"/>
          <w:szCs w:val="28"/>
        </w:rPr>
        <w:t>GND</w:t>
      </w:r>
      <w:r w:rsidR="00FE08CF" w:rsidRPr="00F117B6">
        <w:rPr>
          <w:rFonts w:ascii="Times New Roman" w:hAnsi="Times New Roman"/>
          <w:sz w:val="28"/>
          <w:szCs w:val="28"/>
        </w:rPr>
        <w:t xml:space="preserve"> («</w:t>
      </w:r>
      <w:r w:rsidR="00E41AE3">
        <w:rPr>
          <w:rFonts w:ascii="Times New Roman" w:hAnsi="Times New Roman"/>
          <w:sz w:val="28"/>
          <w:szCs w:val="28"/>
        </w:rPr>
        <w:t>З</w:t>
      </w:r>
      <w:r w:rsidR="00FE08CF" w:rsidRPr="00F117B6">
        <w:rPr>
          <w:rFonts w:ascii="Times New Roman" w:hAnsi="Times New Roman"/>
          <w:sz w:val="28"/>
          <w:szCs w:val="28"/>
        </w:rPr>
        <w:t xml:space="preserve">емля») </w:t>
      </w:r>
      <w:r w:rsidRPr="00F117B6">
        <w:rPr>
          <w:rFonts w:ascii="Times New Roman" w:hAnsi="Times New Roman"/>
          <w:sz w:val="28"/>
          <w:szCs w:val="28"/>
        </w:rPr>
        <w:t>передающего преобразователя.</w:t>
      </w:r>
    </w:p>
    <w:p w14:paraId="23C1B959" w14:textId="4F6FA170" w:rsidR="00F8039C" w:rsidRPr="00F117B6" w:rsidRDefault="00F8039C" w:rsidP="00827F2A">
      <w:pPr>
        <w:spacing w:line="276" w:lineRule="auto"/>
        <w:rPr>
          <w:rFonts w:ascii="Times New Roman" w:hAnsi="Times New Roman"/>
          <w:sz w:val="28"/>
          <w:szCs w:val="28"/>
        </w:rPr>
      </w:pPr>
      <w:r w:rsidRPr="00F117B6">
        <w:rPr>
          <w:rFonts w:ascii="Times New Roman" w:hAnsi="Times New Roman"/>
          <w:sz w:val="28"/>
          <w:szCs w:val="28"/>
        </w:rPr>
        <w:t xml:space="preserve">● </w:t>
      </w:r>
      <w:bookmarkStart w:id="6" w:name="_Hlk45551270"/>
      <w:r w:rsidRPr="00F117B6">
        <w:rPr>
          <w:rFonts w:ascii="Times New Roman" w:hAnsi="Times New Roman"/>
          <w:sz w:val="28"/>
          <w:szCs w:val="28"/>
        </w:rPr>
        <w:t>Датчики на резервуаре располагать так, чтобы исключить «</w:t>
      </w:r>
      <w:proofErr w:type="spellStart"/>
      <w:r w:rsidRPr="00F117B6">
        <w:rPr>
          <w:rFonts w:ascii="Times New Roman" w:hAnsi="Times New Roman"/>
          <w:sz w:val="28"/>
          <w:szCs w:val="28"/>
        </w:rPr>
        <w:t>закорачивание</w:t>
      </w:r>
      <w:proofErr w:type="spellEnd"/>
      <w:r w:rsidRPr="00F117B6">
        <w:rPr>
          <w:rFonts w:ascii="Times New Roman" w:hAnsi="Times New Roman"/>
          <w:sz w:val="28"/>
          <w:szCs w:val="28"/>
        </w:rPr>
        <w:t>» их между собой</w:t>
      </w:r>
      <w:r w:rsidR="004402AD">
        <w:rPr>
          <w:rFonts w:ascii="Times New Roman" w:hAnsi="Times New Roman"/>
          <w:sz w:val="28"/>
          <w:szCs w:val="28"/>
        </w:rPr>
        <w:t>,</w:t>
      </w:r>
      <w:r w:rsidRPr="00F117B6">
        <w:rPr>
          <w:rFonts w:ascii="Times New Roman" w:hAnsi="Times New Roman"/>
          <w:sz w:val="28"/>
          <w:szCs w:val="28"/>
        </w:rPr>
        <w:t xml:space="preserve"> с дополнительным электродом или стенкой металлического резервуара.</w:t>
      </w:r>
      <w:bookmarkEnd w:id="6"/>
    </w:p>
    <w:p w14:paraId="59F06312" w14:textId="77777777" w:rsidR="00F8039C" w:rsidRPr="00F117B6" w:rsidRDefault="00F8039C" w:rsidP="00827F2A">
      <w:pPr>
        <w:spacing w:line="276" w:lineRule="auto"/>
        <w:rPr>
          <w:rFonts w:ascii="Times New Roman" w:hAnsi="Times New Roman"/>
          <w:sz w:val="28"/>
          <w:szCs w:val="28"/>
        </w:rPr>
      </w:pPr>
      <w:r w:rsidRPr="00F117B6">
        <w:rPr>
          <w:rFonts w:ascii="Times New Roman" w:hAnsi="Times New Roman"/>
          <w:sz w:val="28"/>
          <w:szCs w:val="28"/>
        </w:rPr>
        <w:lastRenderedPageBreak/>
        <w:t>● Соединение передающего преобразователя с датчиками осуществляется проводами или кабелем любой длины в пределах объекта при сопротивлении каждого провода не более 20 Ом.</w:t>
      </w:r>
    </w:p>
    <w:p w14:paraId="76159E46" w14:textId="77777777" w:rsidR="00F8039C" w:rsidRPr="00F117B6" w:rsidRDefault="00F8039C" w:rsidP="00827F2A">
      <w:pPr>
        <w:spacing w:line="276" w:lineRule="auto"/>
        <w:rPr>
          <w:rFonts w:ascii="Times New Roman" w:hAnsi="Times New Roman"/>
          <w:sz w:val="28"/>
          <w:szCs w:val="28"/>
        </w:rPr>
      </w:pPr>
      <w:r w:rsidRPr="00F117B6">
        <w:rPr>
          <w:rFonts w:ascii="Times New Roman" w:hAnsi="Times New Roman"/>
          <w:sz w:val="28"/>
          <w:szCs w:val="28"/>
        </w:rPr>
        <w:t>Сопротивление изоляции линии связи при отсоединенном передающем преобразователе должно быть не менее 1 МОм, в течении всего периода эксплуатации.</w:t>
      </w:r>
    </w:p>
    <w:p w14:paraId="3665E37C" w14:textId="289B2DE5" w:rsidR="00F8039C" w:rsidRPr="00F8039C" w:rsidRDefault="00F8039C" w:rsidP="00827F2A">
      <w:pPr>
        <w:spacing w:line="276" w:lineRule="auto"/>
        <w:rPr>
          <w:rFonts w:ascii="Times New Roman" w:hAnsi="Times New Roman"/>
          <w:sz w:val="28"/>
          <w:szCs w:val="28"/>
        </w:rPr>
      </w:pPr>
      <w:r w:rsidRPr="00F117B6">
        <w:rPr>
          <w:rFonts w:ascii="Times New Roman" w:hAnsi="Times New Roman"/>
          <w:sz w:val="28"/>
          <w:szCs w:val="28"/>
        </w:rPr>
        <w:t>● Монтаж производить в соответствии с «Правилами устройства электроустановок (ПУЭ)» и схемой подключения</w:t>
      </w:r>
      <w:r w:rsidR="00E41AE3">
        <w:rPr>
          <w:rFonts w:ascii="Times New Roman" w:hAnsi="Times New Roman"/>
          <w:sz w:val="28"/>
          <w:szCs w:val="28"/>
        </w:rPr>
        <w:t xml:space="preserve"> (рисунок 4)</w:t>
      </w:r>
      <w:r w:rsidRPr="00F117B6">
        <w:rPr>
          <w:rFonts w:ascii="Times New Roman" w:hAnsi="Times New Roman"/>
          <w:sz w:val="28"/>
          <w:szCs w:val="28"/>
        </w:rPr>
        <w:t xml:space="preserve"> любым проводом или кабелем с максимальным сечением жилы </w:t>
      </w:r>
      <m:oMath>
        <m:sSup>
          <m:sSupPr>
            <m:ctrlPr>
              <w:rPr>
                <w:rFonts w:ascii="Cambria Math" w:hAnsi="Cambria Math"/>
                <w:sz w:val="28"/>
                <w:szCs w:val="28"/>
              </w:rPr>
            </m:ctrlPr>
          </m:sSupPr>
          <m:e>
            <m:r>
              <m:rPr>
                <m:sty m:val="p"/>
              </m:rPr>
              <w:rPr>
                <w:rFonts w:ascii="Cambria Math" w:hAnsi="Cambria Math"/>
                <w:sz w:val="28"/>
                <w:szCs w:val="28"/>
              </w:rPr>
              <m:t>1,5 мм</m:t>
            </m:r>
          </m:e>
          <m:sup>
            <m:r>
              <m:rPr>
                <m:sty m:val="p"/>
              </m:rPr>
              <w:rPr>
                <w:rFonts w:ascii="Cambria Math" w:hAnsi="Cambria Math"/>
                <w:sz w:val="28"/>
                <w:szCs w:val="28"/>
              </w:rPr>
              <m:t>2</m:t>
            </m:r>
          </m:sup>
        </m:sSup>
      </m:oMath>
      <w:r w:rsidRPr="00F8039C">
        <w:rPr>
          <w:rFonts w:ascii="Times New Roman" w:hAnsi="Times New Roman"/>
          <w:sz w:val="28"/>
          <w:szCs w:val="28"/>
        </w:rPr>
        <w:t>.</w:t>
      </w:r>
    </w:p>
    <w:p w14:paraId="7DD4CFDB" w14:textId="77777777" w:rsidR="00F8039C" w:rsidRPr="00F117B6" w:rsidRDefault="00F8039C" w:rsidP="00827F2A">
      <w:pPr>
        <w:spacing w:line="276" w:lineRule="auto"/>
        <w:rPr>
          <w:rFonts w:ascii="Times New Roman" w:hAnsi="Times New Roman"/>
          <w:sz w:val="28"/>
          <w:szCs w:val="28"/>
        </w:rPr>
      </w:pPr>
      <w:r w:rsidRPr="00F117B6">
        <w:rPr>
          <w:rFonts w:ascii="Times New Roman" w:hAnsi="Times New Roman"/>
          <w:sz w:val="28"/>
          <w:szCs w:val="28"/>
        </w:rPr>
        <w:t>● Корпус передающего преобразователя заземлить.</w:t>
      </w:r>
    </w:p>
    <w:p w14:paraId="6836ED28" w14:textId="77777777" w:rsidR="00F8039C" w:rsidRPr="00F117B6" w:rsidRDefault="00F8039C" w:rsidP="00827F2A">
      <w:pPr>
        <w:spacing w:line="276" w:lineRule="auto"/>
        <w:rPr>
          <w:rFonts w:ascii="Times New Roman" w:hAnsi="Times New Roman"/>
          <w:sz w:val="28"/>
          <w:szCs w:val="28"/>
        </w:rPr>
      </w:pPr>
      <w:r w:rsidRPr="00F117B6">
        <w:rPr>
          <w:rFonts w:ascii="Times New Roman" w:hAnsi="Times New Roman"/>
          <w:sz w:val="28"/>
          <w:szCs w:val="28"/>
        </w:rPr>
        <w:t xml:space="preserve">● По окончанию монтажа измерить сопротивление изоляции силовых и сигнальных цепей относительно корпуса передающего преобразователя </w:t>
      </w:r>
      <w:proofErr w:type="spellStart"/>
      <w:r w:rsidRPr="00F117B6">
        <w:rPr>
          <w:rFonts w:ascii="Times New Roman" w:hAnsi="Times New Roman"/>
          <w:sz w:val="28"/>
          <w:szCs w:val="28"/>
        </w:rPr>
        <w:t>мегаомметром</w:t>
      </w:r>
      <w:proofErr w:type="spellEnd"/>
      <w:r w:rsidRPr="00F117B6">
        <w:rPr>
          <w:rFonts w:ascii="Times New Roman" w:hAnsi="Times New Roman"/>
          <w:sz w:val="28"/>
          <w:szCs w:val="28"/>
        </w:rPr>
        <w:t xml:space="preserve"> на напряжение 500В, оно должно быть не менее 20 Мом.</w:t>
      </w:r>
    </w:p>
    <w:p w14:paraId="1E350740" w14:textId="77777777" w:rsidR="00F8039C" w:rsidRPr="00F117B6" w:rsidRDefault="00F8039C" w:rsidP="00827F2A">
      <w:pPr>
        <w:spacing w:line="276" w:lineRule="auto"/>
        <w:rPr>
          <w:rFonts w:ascii="Times New Roman" w:hAnsi="Times New Roman"/>
          <w:sz w:val="28"/>
          <w:szCs w:val="28"/>
        </w:rPr>
      </w:pPr>
      <w:r w:rsidRPr="00F117B6">
        <w:rPr>
          <w:rFonts w:ascii="Times New Roman" w:hAnsi="Times New Roman"/>
          <w:sz w:val="28"/>
          <w:szCs w:val="28"/>
        </w:rPr>
        <w:t xml:space="preserve">● Подать напряжение питания и проверить работу прибора при пустом резервуаре, для чего последовательно замкнуть электроды датчиков на корпус через резистор 1…5 кОм. При этом должны срабатывать реле и загораться соответствующие светодиоды.  </w:t>
      </w:r>
    </w:p>
    <w:p w14:paraId="27431F51" w14:textId="77777777" w:rsidR="00827F2A" w:rsidRDefault="00827F2A" w:rsidP="00F117B6">
      <w:pPr>
        <w:rPr>
          <w:rFonts w:ascii="Times New Roman" w:hAnsi="Times New Roman"/>
          <w:sz w:val="28"/>
          <w:szCs w:val="28"/>
        </w:rPr>
      </w:pPr>
    </w:p>
    <w:p w14:paraId="1F522E76" w14:textId="75B476EC" w:rsidR="00F8039C" w:rsidRDefault="00F8039C" w:rsidP="00F117B6">
      <w:pPr>
        <w:rPr>
          <w:rFonts w:ascii="Times New Roman" w:hAnsi="Times New Roman"/>
          <w:sz w:val="28"/>
          <w:szCs w:val="28"/>
        </w:rPr>
      </w:pPr>
      <w:r w:rsidRPr="009245A0">
        <w:rPr>
          <w:rFonts w:ascii="Times New Roman" w:hAnsi="Times New Roman"/>
          <w:sz w:val="28"/>
          <w:szCs w:val="28"/>
        </w:rPr>
        <w:t xml:space="preserve"> 2.3 </w:t>
      </w:r>
      <w:r w:rsidR="009245A0" w:rsidRPr="009245A0">
        <w:rPr>
          <w:rFonts w:ascii="Times New Roman" w:hAnsi="Times New Roman"/>
          <w:sz w:val="28"/>
          <w:szCs w:val="28"/>
        </w:rPr>
        <w:t>Техническое обслуживание</w:t>
      </w:r>
    </w:p>
    <w:p w14:paraId="70295A0E" w14:textId="77777777" w:rsidR="00827F2A" w:rsidRPr="009245A0" w:rsidRDefault="00827F2A" w:rsidP="00F117B6">
      <w:pPr>
        <w:rPr>
          <w:rFonts w:ascii="Times New Roman" w:hAnsi="Times New Roman"/>
          <w:sz w:val="28"/>
          <w:szCs w:val="28"/>
        </w:rPr>
      </w:pPr>
    </w:p>
    <w:p w14:paraId="2ECD1EA3" w14:textId="7B14E236" w:rsidR="00F8039C" w:rsidRPr="00F117B6" w:rsidRDefault="00F8039C" w:rsidP="00827F2A">
      <w:pPr>
        <w:spacing w:line="276" w:lineRule="auto"/>
        <w:rPr>
          <w:rFonts w:ascii="Times New Roman" w:hAnsi="Times New Roman"/>
          <w:sz w:val="28"/>
          <w:szCs w:val="28"/>
        </w:rPr>
      </w:pPr>
      <w:r w:rsidRPr="00F117B6">
        <w:rPr>
          <w:rFonts w:ascii="Times New Roman" w:hAnsi="Times New Roman"/>
          <w:sz w:val="28"/>
          <w:szCs w:val="28"/>
        </w:rPr>
        <w:t>● К обслуживанию прибора допускаются лица, изучившие настоящ</w:t>
      </w:r>
      <w:r w:rsidR="007240BB" w:rsidRPr="00F117B6">
        <w:rPr>
          <w:rFonts w:ascii="Times New Roman" w:hAnsi="Times New Roman"/>
          <w:sz w:val="28"/>
          <w:szCs w:val="28"/>
        </w:rPr>
        <w:t>ее РЭ</w:t>
      </w:r>
      <w:r w:rsidRPr="00F117B6">
        <w:rPr>
          <w:rFonts w:ascii="Times New Roman" w:hAnsi="Times New Roman"/>
          <w:sz w:val="28"/>
          <w:szCs w:val="28"/>
        </w:rPr>
        <w:t xml:space="preserve"> и прошедшие необходимый инструктаж</w:t>
      </w:r>
      <w:r w:rsidR="00AC7E72">
        <w:rPr>
          <w:rFonts w:ascii="Times New Roman" w:hAnsi="Times New Roman"/>
          <w:sz w:val="28"/>
          <w:szCs w:val="28"/>
        </w:rPr>
        <w:t>.</w:t>
      </w:r>
    </w:p>
    <w:p w14:paraId="0E1D2EC8" w14:textId="77777777" w:rsidR="00F8039C" w:rsidRPr="00F117B6" w:rsidRDefault="00F8039C" w:rsidP="00827F2A">
      <w:pPr>
        <w:spacing w:line="276" w:lineRule="auto"/>
        <w:rPr>
          <w:rFonts w:ascii="Times New Roman" w:hAnsi="Times New Roman"/>
          <w:sz w:val="28"/>
          <w:szCs w:val="28"/>
        </w:rPr>
      </w:pPr>
      <w:r w:rsidRPr="00F117B6">
        <w:rPr>
          <w:rFonts w:ascii="Times New Roman" w:hAnsi="Times New Roman"/>
          <w:sz w:val="28"/>
          <w:szCs w:val="28"/>
        </w:rPr>
        <w:t>● Техническое обслуживание (регламентные работы) производятся через 5000 ч эксплуатации в следующей последовательности:</w:t>
      </w:r>
    </w:p>
    <w:p w14:paraId="109860C9" w14:textId="77777777" w:rsidR="00F8039C" w:rsidRPr="00F117B6" w:rsidRDefault="00F8039C" w:rsidP="00827F2A">
      <w:pPr>
        <w:spacing w:line="276" w:lineRule="auto"/>
        <w:rPr>
          <w:rFonts w:ascii="Times New Roman" w:hAnsi="Times New Roman"/>
          <w:sz w:val="28"/>
          <w:szCs w:val="28"/>
        </w:rPr>
      </w:pPr>
      <w:r w:rsidRPr="00AC7E72">
        <w:rPr>
          <w:rFonts w:ascii="Times New Roman" w:hAnsi="Times New Roman"/>
          <w:b/>
          <w:bCs/>
          <w:sz w:val="28"/>
          <w:szCs w:val="28"/>
        </w:rPr>
        <w:t>Этап 1.</w:t>
      </w:r>
      <w:r w:rsidRPr="00F117B6">
        <w:rPr>
          <w:rFonts w:ascii="Times New Roman" w:hAnsi="Times New Roman"/>
          <w:sz w:val="28"/>
          <w:szCs w:val="28"/>
        </w:rPr>
        <w:t xml:space="preserve"> Произвести наружный осмотр датчиков и передающего преобразователя, при необходимости очистить электрод и изоляционные поверхности датчика от загрязнений и отложений контролируемой среды тканью, смоченной растворителем;</w:t>
      </w:r>
    </w:p>
    <w:p w14:paraId="40C5C65A" w14:textId="77777777" w:rsidR="00F8039C" w:rsidRPr="00F117B6" w:rsidRDefault="00F8039C" w:rsidP="00827F2A">
      <w:pPr>
        <w:spacing w:line="276" w:lineRule="auto"/>
        <w:rPr>
          <w:rFonts w:ascii="Times New Roman" w:hAnsi="Times New Roman"/>
          <w:sz w:val="28"/>
          <w:szCs w:val="28"/>
        </w:rPr>
      </w:pPr>
      <w:r w:rsidRPr="00827F2A">
        <w:rPr>
          <w:rFonts w:ascii="Times New Roman" w:hAnsi="Times New Roman"/>
          <w:b/>
          <w:bCs/>
          <w:sz w:val="28"/>
          <w:szCs w:val="28"/>
        </w:rPr>
        <w:t>Этап 2</w:t>
      </w:r>
      <w:r w:rsidRPr="00F117B6">
        <w:rPr>
          <w:rFonts w:ascii="Times New Roman" w:hAnsi="Times New Roman"/>
          <w:sz w:val="28"/>
          <w:szCs w:val="28"/>
        </w:rPr>
        <w:t>. Проверить целостность линии связи между передающим преобразователем и датчиками.</w:t>
      </w:r>
    </w:p>
    <w:p w14:paraId="7E574189" w14:textId="77777777" w:rsidR="00F8039C" w:rsidRPr="00F117B6" w:rsidRDefault="00F8039C" w:rsidP="00827F2A">
      <w:pPr>
        <w:spacing w:line="276" w:lineRule="auto"/>
        <w:rPr>
          <w:rFonts w:ascii="Times New Roman" w:hAnsi="Times New Roman"/>
          <w:sz w:val="28"/>
          <w:szCs w:val="28"/>
        </w:rPr>
      </w:pPr>
      <w:r w:rsidRPr="00827F2A">
        <w:rPr>
          <w:rFonts w:ascii="Times New Roman" w:hAnsi="Times New Roman"/>
          <w:b/>
          <w:bCs/>
          <w:sz w:val="28"/>
          <w:szCs w:val="28"/>
        </w:rPr>
        <w:t>Этап 3</w:t>
      </w:r>
      <w:r w:rsidRPr="00F117B6">
        <w:rPr>
          <w:rFonts w:ascii="Times New Roman" w:hAnsi="Times New Roman"/>
          <w:sz w:val="28"/>
          <w:szCs w:val="28"/>
        </w:rPr>
        <w:t>. Проверить сопротивление изоляции электрических цепей.</w:t>
      </w:r>
    </w:p>
    <w:p w14:paraId="355C4B9B" w14:textId="671BF4A0" w:rsidR="007240BB" w:rsidRPr="00F117B6" w:rsidRDefault="00F8039C" w:rsidP="00827F2A">
      <w:pPr>
        <w:spacing w:line="276" w:lineRule="auto"/>
        <w:rPr>
          <w:rFonts w:ascii="Times New Roman" w:hAnsi="Times New Roman"/>
          <w:sz w:val="28"/>
          <w:szCs w:val="28"/>
        </w:rPr>
      </w:pPr>
      <w:r w:rsidRPr="00827F2A">
        <w:rPr>
          <w:rFonts w:ascii="Times New Roman" w:hAnsi="Times New Roman"/>
          <w:b/>
          <w:bCs/>
          <w:sz w:val="28"/>
          <w:szCs w:val="28"/>
        </w:rPr>
        <w:t>Этап 4.</w:t>
      </w:r>
      <w:r w:rsidRPr="00F117B6">
        <w:rPr>
          <w:rFonts w:ascii="Times New Roman" w:hAnsi="Times New Roman"/>
          <w:sz w:val="28"/>
          <w:szCs w:val="28"/>
        </w:rPr>
        <w:t xml:space="preserve"> Проверить целостность заземляющего проводника.</w:t>
      </w:r>
      <w:r w:rsidR="00AC7E72">
        <w:rPr>
          <w:rFonts w:ascii="Times New Roman" w:hAnsi="Times New Roman"/>
          <w:sz w:val="28"/>
          <w:szCs w:val="28"/>
        </w:rPr>
        <w:t xml:space="preserve"> Вышедшие из строя датчики и передающие преобразователи возврату не подлежат.</w:t>
      </w:r>
    </w:p>
    <w:p w14:paraId="27DFA9F3" w14:textId="77777777" w:rsidR="00827F2A" w:rsidRDefault="00F8039C" w:rsidP="00827F2A">
      <w:pPr>
        <w:spacing w:line="276" w:lineRule="auto"/>
        <w:rPr>
          <w:rFonts w:ascii="Times New Roman" w:hAnsi="Times New Roman"/>
          <w:sz w:val="28"/>
          <w:szCs w:val="28"/>
        </w:rPr>
      </w:pPr>
      <w:r w:rsidRPr="00F117B6">
        <w:rPr>
          <w:rFonts w:ascii="Times New Roman" w:hAnsi="Times New Roman"/>
          <w:sz w:val="28"/>
          <w:szCs w:val="28"/>
        </w:rPr>
        <w:t xml:space="preserve"> </w:t>
      </w:r>
    </w:p>
    <w:p w14:paraId="54F001DA" w14:textId="1683E82E" w:rsidR="00827F2A" w:rsidRDefault="00827F2A" w:rsidP="003D119F">
      <w:pPr>
        <w:spacing w:after="160" w:line="16" w:lineRule="atLeast"/>
        <w:rPr>
          <w:rFonts w:ascii="Times New Roman" w:eastAsiaTheme="minorHAnsi" w:hAnsi="Times New Roman"/>
          <w:sz w:val="22"/>
          <w:szCs w:val="22"/>
          <w:lang w:eastAsia="ru-RU"/>
        </w:rPr>
      </w:pPr>
    </w:p>
    <w:p w14:paraId="5D6EFA56" w14:textId="125BAC74" w:rsidR="00827F2A" w:rsidRDefault="00827F2A" w:rsidP="00F8039C">
      <w:pPr>
        <w:spacing w:after="160" w:line="16" w:lineRule="atLeast"/>
        <w:ind w:left="-1021"/>
        <w:rPr>
          <w:rFonts w:ascii="Times New Roman" w:eastAsiaTheme="minorHAnsi" w:hAnsi="Times New Roman"/>
          <w:sz w:val="22"/>
          <w:szCs w:val="22"/>
          <w:lang w:eastAsia="ru-RU"/>
        </w:rPr>
      </w:pPr>
    </w:p>
    <w:p w14:paraId="61F38B8C" w14:textId="77777777" w:rsidR="003D119F" w:rsidRDefault="003D119F" w:rsidP="00F8039C">
      <w:pPr>
        <w:spacing w:after="160" w:line="16" w:lineRule="atLeast"/>
        <w:ind w:left="-1021"/>
        <w:rPr>
          <w:rFonts w:ascii="Times New Roman" w:eastAsiaTheme="minorHAnsi" w:hAnsi="Times New Roman"/>
          <w:sz w:val="22"/>
          <w:szCs w:val="22"/>
          <w:lang w:eastAsia="ru-RU"/>
        </w:rPr>
      </w:pPr>
    </w:p>
    <w:p w14:paraId="5DD074A6" w14:textId="77777777" w:rsidR="003D119F" w:rsidRDefault="003D119F" w:rsidP="003D119F">
      <w:pPr>
        <w:pStyle w:val="af2"/>
        <w:spacing w:before="0" w:line="192" w:lineRule="auto"/>
        <w:rPr>
          <w:rFonts w:ascii="Times New Roman" w:eastAsiaTheme="minorHAnsi" w:hAnsi="Times New Roman"/>
          <w:b w:val="0"/>
          <w:bCs w:val="0"/>
          <w:sz w:val="28"/>
          <w:szCs w:val="28"/>
          <w:lang w:eastAsia="ru-RU"/>
        </w:rPr>
      </w:pPr>
      <w:r>
        <w:rPr>
          <w:rFonts w:ascii="Times New Roman" w:eastAsiaTheme="minorHAnsi" w:hAnsi="Times New Roman"/>
          <w:b w:val="0"/>
          <w:bCs w:val="0"/>
          <w:sz w:val="28"/>
          <w:szCs w:val="28"/>
          <w:lang w:eastAsia="ru-RU"/>
        </w:rPr>
        <w:lastRenderedPageBreak/>
        <w:t xml:space="preserve">  </w:t>
      </w:r>
    </w:p>
    <w:p w14:paraId="3046CE59" w14:textId="77777777" w:rsidR="003D119F" w:rsidRDefault="003D119F" w:rsidP="003D119F">
      <w:pPr>
        <w:pStyle w:val="af2"/>
        <w:spacing w:before="0" w:line="192" w:lineRule="auto"/>
        <w:rPr>
          <w:rFonts w:ascii="Times New Roman" w:eastAsiaTheme="minorHAnsi" w:hAnsi="Times New Roman"/>
          <w:b w:val="0"/>
          <w:bCs w:val="0"/>
          <w:sz w:val="28"/>
          <w:szCs w:val="28"/>
          <w:lang w:eastAsia="ru-RU"/>
        </w:rPr>
      </w:pPr>
    </w:p>
    <w:p w14:paraId="3DB8C3E4" w14:textId="2117FCB7" w:rsidR="00F8039C" w:rsidRDefault="003D119F" w:rsidP="003D119F">
      <w:pPr>
        <w:pStyle w:val="af2"/>
        <w:spacing w:before="0" w:line="192" w:lineRule="auto"/>
        <w:rPr>
          <w:rFonts w:ascii="Times New Roman" w:hAnsi="Times New Roman"/>
          <w:b w:val="0"/>
          <w:bCs w:val="0"/>
          <w:sz w:val="28"/>
          <w:szCs w:val="28"/>
          <w:lang w:eastAsia="ru-RU"/>
        </w:rPr>
      </w:pPr>
      <w:r>
        <w:rPr>
          <w:rFonts w:ascii="Times New Roman" w:eastAsiaTheme="minorHAnsi" w:hAnsi="Times New Roman"/>
          <w:b w:val="0"/>
          <w:bCs w:val="0"/>
          <w:sz w:val="28"/>
          <w:szCs w:val="28"/>
          <w:lang w:eastAsia="ru-RU"/>
        </w:rPr>
        <w:t xml:space="preserve">         </w:t>
      </w:r>
      <w:r w:rsidR="00F8039C" w:rsidRPr="00D1479B">
        <w:rPr>
          <w:rFonts w:ascii="Times New Roman" w:eastAsiaTheme="minorHAnsi" w:hAnsi="Times New Roman"/>
          <w:b w:val="0"/>
          <w:bCs w:val="0"/>
          <w:sz w:val="28"/>
          <w:szCs w:val="28"/>
          <w:lang w:eastAsia="ru-RU"/>
        </w:rPr>
        <w:t xml:space="preserve">2.4 </w:t>
      </w:r>
      <w:r w:rsidR="009245A0" w:rsidRPr="00D1479B">
        <w:rPr>
          <w:rFonts w:ascii="Times New Roman" w:hAnsi="Times New Roman"/>
          <w:b w:val="0"/>
          <w:bCs w:val="0"/>
          <w:sz w:val="28"/>
          <w:szCs w:val="28"/>
          <w:lang w:eastAsia="ru-RU"/>
        </w:rPr>
        <w:t>Возможные неисправности и способы их устранения</w:t>
      </w:r>
    </w:p>
    <w:p w14:paraId="41F2956F" w14:textId="1EFAF0BA" w:rsidR="003D119F" w:rsidRPr="003D119F" w:rsidRDefault="003D119F" w:rsidP="003D119F">
      <w:pPr>
        <w:rPr>
          <w:rFonts w:ascii="Times New Roman" w:hAnsi="Times New Roman"/>
          <w:sz w:val="28"/>
          <w:szCs w:val="28"/>
          <w:lang w:eastAsia="ru-RU"/>
        </w:rPr>
      </w:pPr>
      <w:r>
        <w:rPr>
          <w:lang w:eastAsia="ru-RU"/>
        </w:rPr>
        <w:t xml:space="preserve">                                                                                                                                                    </w:t>
      </w:r>
      <w:r w:rsidRPr="003D119F">
        <w:rPr>
          <w:rFonts w:ascii="Times New Roman" w:hAnsi="Times New Roman"/>
          <w:sz w:val="28"/>
          <w:szCs w:val="28"/>
          <w:lang w:eastAsia="ru-RU"/>
        </w:rPr>
        <w:t>Таблица 2</w:t>
      </w:r>
    </w:p>
    <w:tbl>
      <w:tblPr>
        <w:tblStyle w:val="af9"/>
        <w:tblW w:w="10513" w:type="dxa"/>
        <w:tblInd w:w="-1020" w:type="dxa"/>
        <w:tblLook w:val="04A0" w:firstRow="1" w:lastRow="0" w:firstColumn="1" w:lastColumn="0" w:noHBand="0" w:noVBand="1"/>
      </w:tblPr>
      <w:tblGrid>
        <w:gridCol w:w="3283"/>
        <w:gridCol w:w="3969"/>
        <w:gridCol w:w="3261"/>
      </w:tblGrid>
      <w:tr w:rsidR="00F8039C" w:rsidRPr="00F8039C" w14:paraId="07BC24FC" w14:textId="77777777" w:rsidTr="00A333A9">
        <w:trPr>
          <w:trHeight w:val="509"/>
        </w:trPr>
        <w:tc>
          <w:tcPr>
            <w:tcW w:w="3283" w:type="dxa"/>
            <w:vAlign w:val="center"/>
          </w:tcPr>
          <w:p w14:paraId="743FDE5D" w14:textId="77777777" w:rsidR="00F8039C" w:rsidRPr="00F8039C" w:rsidRDefault="00F8039C" w:rsidP="00827F2A">
            <w:pPr>
              <w:spacing w:line="276" w:lineRule="auto"/>
              <w:rPr>
                <w:rFonts w:ascii="Times New Roman" w:hAnsi="Times New Roman"/>
                <w:sz w:val="28"/>
                <w:szCs w:val="28"/>
                <w:lang w:eastAsia="ru-RU"/>
              </w:rPr>
            </w:pPr>
            <w:r w:rsidRPr="00F8039C">
              <w:rPr>
                <w:rFonts w:ascii="Times New Roman" w:hAnsi="Times New Roman"/>
                <w:sz w:val="28"/>
                <w:szCs w:val="28"/>
                <w:lang w:eastAsia="ru-RU"/>
              </w:rPr>
              <w:t>Наименование неисправности, внешнее проявление, дополнительные признаки</w:t>
            </w:r>
          </w:p>
        </w:tc>
        <w:tc>
          <w:tcPr>
            <w:tcW w:w="3969" w:type="dxa"/>
            <w:vAlign w:val="center"/>
          </w:tcPr>
          <w:p w14:paraId="51427C23" w14:textId="77777777" w:rsidR="00F8039C" w:rsidRPr="00F8039C" w:rsidRDefault="00F8039C" w:rsidP="00827F2A">
            <w:pPr>
              <w:spacing w:line="276" w:lineRule="auto"/>
              <w:rPr>
                <w:rFonts w:ascii="Times New Roman" w:hAnsi="Times New Roman"/>
                <w:sz w:val="28"/>
                <w:szCs w:val="28"/>
                <w:lang w:eastAsia="ru-RU"/>
              </w:rPr>
            </w:pPr>
            <w:r w:rsidRPr="00F8039C">
              <w:rPr>
                <w:rFonts w:ascii="Times New Roman" w:hAnsi="Times New Roman"/>
                <w:sz w:val="28"/>
                <w:szCs w:val="28"/>
                <w:lang w:eastAsia="ru-RU"/>
              </w:rPr>
              <w:t>Вероятная причина</w:t>
            </w:r>
          </w:p>
        </w:tc>
        <w:tc>
          <w:tcPr>
            <w:tcW w:w="3261" w:type="dxa"/>
            <w:vAlign w:val="center"/>
          </w:tcPr>
          <w:p w14:paraId="7EA12959" w14:textId="77777777" w:rsidR="00F8039C" w:rsidRPr="00F8039C" w:rsidRDefault="00F8039C" w:rsidP="00827F2A">
            <w:pPr>
              <w:spacing w:line="276" w:lineRule="auto"/>
              <w:rPr>
                <w:rFonts w:ascii="Times New Roman" w:hAnsi="Times New Roman"/>
                <w:sz w:val="28"/>
                <w:szCs w:val="28"/>
                <w:lang w:eastAsia="ru-RU"/>
              </w:rPr>
            </w:pPr>
            <w:r w:rsidRPr="00F8039C">
              <w:rPr>
                <w:rFonts w:ascii="Times New Roman" w:hAnsi="Times New Roman"/>
                <w:sz w:val="28"/>
                <w:szCs w:val="28"/>
                <w:lang w:eastAsia="ru-RU"/>
              </w:rPr>
              <w:t>Способ устранения</w:t>
            </w:r>
          </w:p>
        </w:tc>
      </w:tr>
      <w:tr w:rsidR="00F8039C" w:rsidRPr="00F8039C" w14:paraId="4677400C" w14:textId="77777777" w:rsidTr="00A333A9">
        <w:trPr>
          <w:trHeight w:val="1141"/>
        </w:trPr>
        <w:tc>
          <w:tcPr>
            <w:tcW w:w="3283" w:type="dxa"/>
            <w:vAlign w:val="center"/>
          </w:tcPr>
          <w:p w14:paraId="57E38F84" w14:textId="77777777" w:rsidR="00F8039C" w:rsidRPr="00F8039C" w:rsidRDefault="00F8039C" w:rsidP="00827F2A">
            <w:pPr>
              <w:spacing w:line="276" w:lineRule="auto"/>
              <w:rPr>
                <w:rFonts w:ascii="Times New Roman" w:hAnsi="Times New Roman"/>
                <w:sz w:val="28"/>
                <w:szCs w:val="28"/>
                <w:lang w:eastAsia="ru-RU"/>
              </w:rPr>
            </w:pPr>
            <w:r w:rsidRPr="00F8039C">
              <w:rPr>
                <w:rFonts w:ascii="Times New Roman" w:hAnsi="Times New Roman"/>
                <w:sz w:val="28"/>
                <w:szCs w:val="28"/>
                <w:lang w:eastAsia="ru-RU"/>
              </w:rPr>
              <w:t xml:space="preserve">1. При погружении </w:t>
            </w:r>
            <w:proofErr w:type="spellStart"/>
            <w:r w:rsidRPr="00F8039C">
              <w:rPr>
                <w:rFonts w:ascii="Times New Roman" w:hAnsi="Times New Roman"/>
                <w:sz w:val="28"/>
                <w:szCs w:val="28"/>
                <w:lang w:eastAsia="ru-RU"/>
              </w:rPr>
              <w:t>электродатчика</w:t>
            </w:r>
            <w:proofErr w:type="spellEnd"/>
            <w:r w:rsidRPr="00F8039C">
              <w:rPr>
                <w:rFonts w:ascii="Times New Roman" w:hAnsi="Times New Roman"/>
                <w:sz w:val="28"/>
                <w:szCs w:val="28"/>
                <w:lang w:eastAsia="ru-RU"/>
              </w:rPr>
              <w:t xml:space="preserve"> в контролируемую среду, реле не срабатывает и светодиод не загорается</w:t>
            </w:r>
          </w:p>
        </w:tc>
        <w:tc>
          <w:tcPr>
            <w:tcW w:w="3969" w:type="dxa"/>
            <w:vAlign w:val="center"/>
          </w:tcPr>
          <w:p w14:paraId="5005AF17" w14:textId="68A57125" w:rsidR="00F8039C" w:rsidRPr="00F8039C" w:rsidRDefault="00F8039C" w:rsidP="00827F2A">
            <w:pPr>
              <w:spacing w:line="276" w:lineRule="auto"/>
              <w:rPr>
                <w:rFonts w:ascii="Times New Roman" w:hAnsi="Times New Roman"/>
                <w:sz w:val="28"/>
                <w:szCs w:val="28"/>
                <w:lang w:eastAsia="ru-RU"/>
              </w:rPr>
            </w:pPr>
            <w:r w:rsidRPr="00F8039C">
              <w:rPr>
                <w:rFonts w:ascii="Times New Roman" w:hAnsi="Times New Roman"/>
                <w:sz w:val="28"/>
                <w:szCs w:val="28"/>
                <w:lang w:eastAsia="ru-RU"/>
              </w:rPr>
              <w:t xml:space="preserve">1. Обрыв линии </w:t>
            </w:r>
            <w:proofErr w:type="gramStart"/>
            <w:r w:rsidRPr="00F8039C">
              <w:rPr>
                <w:rFonts w:ascii="Times New Roman" w:hAnsi="Times New Roman"/>
                <w:sz w:val="28"/>
                <w:szCs w:val="28"/>
                <w:lang w:eastAsia="ru-RU"/>
              </w:rPr>
              <w:t xml:space="preserve">связи </w:t>
            </w:r>
            <w:r w:rsidR="007240BB">
              <w:rPr>
                <w:rFonts w:ascii="Times New Roman" w:hAnsi="Times New Roman"/>
                <w:sz w:val="28"/>
                <w:szCs w:val="28"/>
                <w:lang w:eastAsia="ru-RU"/>
              </w:rPr>
              <w:t xml:space="preserve"> </w:t>
            </w:r>
            <w:r w:rsidRPr="00F8039C">
              <w:rPr>
                <w:rFonts w:ascii="Times New Roman" w:hAnsi="Times New Roman"/>
                <w:sz w:val="28"/>
                <w:szCs w:val="28"/>
                <w:lang w:eastAsia="ru-RU"/>
              </w:rPr>
              <w:t>датчик</w:t>
            </w:r>
            <w:r w:rsidR="007240BB">
              <w:rPr>
                <w:rFonts w:ascii="Times New Roman" w:hAnsi="Times New Roman"/>
                <w:sz w:val="28"/>
                <w:szCs w:val="28"/>
                <w:lang w:eastAsia="ru-RU"/>
              </w:rPr>
              <w:t>а</w:t>
            </w:r>
            <w:proofErr w:type="gramEnd"/>
            <w:r w:rsidR="007240BB">
              <w:rPr>
                <w:rFonts w:ascii="Times New Roman" w:hAnsi="Times New Roman"/>
                <w:sz w:val="28"/>
                <w:szCs w:val="28"/>
                <w:lang w:eastAsia="ru-RU"/>
              </w:rPr>
              <w:t xml:space="preserve"> и </w:t>
            </w:r>
            <w:r w:rsidRPr="00F8039C">
              <w:rPr>
                <w:rFonts w:ascii="Times New Roman" w:hAnsi="Times New Roman"/>
                <w:sz w:val="28"/>
                <w:szCs w:val="28"/>
                <w:lang w:eastAsia="ru-RU"/>
              </w:rPr>
              <w:t xml:space="preserve"> передающ</w:t>
            </w:r>
            <w:r w:rsidR="007240BB">
              <w:rPr>
                <w:rFonts w:ascii="Times New Roman" w:hAnsi="Times New Roman"/>
                <w:sz w:val="28"/>
                <w:szCs w:val="28"/>
                <w:lang w:eastAsia="ru-RU"/>
              </w:rPr>
              <w:t>его</w:t>
            </w:r>
            <w:r w:rsidRPr="00F8039C">
              <w:rPr>
                <w:rFonts w:ascii="Times New Roman" w:hAnsi="Times New Roman"/>
                <w:sz w:val="28"/>
                <w:szCs w:val="28"/>
                <w:lang w:eastAsia="ru-RU"/>
              </w:rPr>
              <w:t xml:space="preserve"> </w:t>
            </w:r>
            <w:proofErr w:type="spellStart"/>
            <w:r w:rsidRPr="00F8039C">
              <w:rPr>
                <w:rFonts w:ascii="Times New Roman" w:hAnsi="Times New Roman"/>
                <w:sz w:val="28"/>
                <w:szCs w:val="28"/>
                <w:lang w:eastAsia="ru-RU"/>
              </w:rPr>
              <w:t>преобразо</w:t>
            </w:r>
            <w:r w:rsidR="007240BB">
              <w:rPr>
                <w:rFonts w:ascii="Times New Roman" w:hAnsi="Times New Roman"/>
                <w:sz w:val="28"/>
                <w:szCs w:val="28"/>
                <w:lang w:eastAsia="ru-RU"/>
              </w:rPr>
              <w:t>-</w:t>
            </w:r>
            <w:r w:rsidRPr="00F8039C">
              <w:rPr>
                <w:rFonts w:ascii="Times New Roman" w:hAnsi="Times New Roman"/>
                <w:sz w:val="28"/>
                <w:szCs w:val="28"/>
                <w:lang w:eastAsia="ru-RU"/>
              </w:rPr>
              <w:t>вателя</w:t>
            </w:r>
            <w:proofErr w:type="spellEnd"/>
          </w:p>
          <w:p w14:paraId="051AF407" w14:textId="77777777" w:rsidR="00F8039C" w:rsidRPr="00F8039C" w:rsidRDefault="00F8039C" w:rsidP="00827F2A">
            <w:pPr>
              <w:spacing w:line="276" w:lineRule="auto"/>
              <w:rPr>
                <w:rFonts w:ascii="Times New Roman" w:hAnsi="Times New Roman"/>
                <w:sz w:val="28"/>
                <w:szCs w:val="28"/>
                <w:lang w:eastAsia="ru-RU"/>
              </w:rPr>
            </w:pPr>
            <w:r w:rsidRPr="00F8039C">
              <w:rPr>
                <w:rFonts w:ascii="Times New Roman" w:hAnsi="Times New Roman"/>
                <w:sz w:val="28"/>
                <w:szCs w:val="28"/>
                <w:lang w:eastAsia="ru-RU"/>
              </w:rPr>
              <w:t>2. Обрыв в цепи питания</w:t>
            </w:r>
          </w:p>
          <w:p w14:paraId="76106EE1" w14:textId="20944819" w:rsidR="00F8039C" w:rsidRPr="00F8039C" w:rsidRDefault="00F8039C" w:rsidP="00827F2A">
            <w:pPr>
              <w:spacing w:line="276" w:lineRule="auto"/>
              <w:rPr>
                <w:rFonts w:ascii="Times New Roman" w:hAnsi="Times New Roman"/>
                <w:sz w:val="28"/>
                <w:szCs w:val="28"/>
                <w:lang w:eastAsia="ru-RU"/>
              </w:rPr>
            </w:pPr>
            <w:r w:rsidRPr="00F8039C">
              <w:rPr>
                <w:rFonts w:ascii="Times New Roman" w:hAnsi="Times New Roman"/>
                <w:sz w:val="28"/>
                <w:szCs w:val="28"/>
                <w:lang w:eastAsia="ru-RU"/>
              </w:rPr>
              <w:t>3. Неэлектропроводные отложения на электро</w:t>
            </w:r>
            <w:r w:rsidR="00AC7E72">
              <w:rPr>
                <w:rFonts w:ascii="Times New Roman" w:hAnsi="Times New Roman"/>
                <w:sz w:val="28"/>
                <w:szCs w:val="28"/>
                <w:lang w:eastAsia="ru-RU"/>
              </w:rPr>
              <w:t xml:space="preserve">де </w:t>
            </w:r>
            <w:r w:rsidRPr="00F8039C">
              <w:rPr>
                <w:rFonts w:ascii="Times New Roman" w:hAnsi="Times New Roman"/>
                <w:sz w:val="28"/>
                <w:szCs w:val="28"/>
                <w:lang w:eastAsia="ru-RU"/>
              </w:rPr>
              <w:t>датчик</w:t>
            </w:r>
            <w:r w:rsidR="00AC7E72">
              <w:rPr>
                <w:rFonts w:ascii="Times New Roman" w:hAnsi="Times New Roman"/>
                <w:sz w:val="28"/>
                <w:szCs w:val="28"/>
                <w:lang w:eastAsia="ru-RU"/>
              </w:rPr>
              <w:t>а</w:t>
            </w:r>
          </w:p>
        </w:tc>
        <w:tc>
          <w:tcPr>
            <w:tcW w:w="3261" w:type="dxa"/>
            <w:vAlign w:val="center"/>
          </w:tcPr>
          <w:p w14:paraId="6F7AB2BC" w14:textId="77777777" w:rsidR="00F8039C" w:rsidRPr="00F8039C" w:rsidRDefault="00F8039C" w:rsidP="00827F2A">
            <w:pPr>
              <w:spacing w:line="276" w:lineRule="auto"/>
              <w:rPr>
                <w:rFonts w:ascii="Times New Roman" w:hAnsi="Times New Roman"/>
                <w:sz w:val="28"/>
                <w:szCs w:val="28"/>
                <w:lang w:eastAsia="ru-RU"/>
              </w:rPr>
            </w:pPr>
            <w:r w:rsidRPr="00F8039C">
              <w:rPr>
                <w:rFonts w:ascii="Times New Roman" w:hAnsi="Times New Roman"/>
                <w:sz w:val="28"/>
                <w:szCs w:val="28"/>
                <w:lang w:eastAsia="ru-RU"/>
              </w:rPr>
              <w:t>1. Проверить линию связи. Устранить обрыв</w:t>
            </w:r>
          </w:p>
          <w:p w14:paraId="5127C005" w14:textId="77777777" w:rsidR="00F8039C" w:rsidRPr="00F8039C" w:rsidRDefault="00F8039C" w:rsidP="00827F2A">
            <w:pPr>
              <w:spacing w:line="276" w:lineRule="auto"/>
              <w:rPr>
                <w:rFonts w:ascii="Times New Roman" w:hAnsi="Times New Roman"/>
                <w:sz w:val="28"/>
                <w:szCs w:val="28"/>
                <w:lang w:eastAsia="ru-RU"/>
              </w:rPr>
            </w:pPr>
            <w:r w:rsidRPr="00F8039C">
              <w:rPr>
                <w:rFonts w:ascii="Times New Roman" w:hAnsi="Times New Roman"/>
                <w:sz w:val="28"/>
                <w:szCs w:val="28"/>
                <w:lang w:eastAsia="ru-RU"/>
              </w:rPr>
              <w:t>2. Проверить цепь питания. Устранить обрыв</w:t>
            </w:r>
          </w:p>
          <w:p w14:paraId="7CFE650B" w14:textId="77777777" w:rsidR="00F8039C" w:rsidRPr="00F8039C" w:rsidRDefault="00F8039C" w:rsidP="00827F2A">
            <w:pPr>
              <w:spacing w:line="276" w:lineRule="auto"/>
              <w:rPr>
                <w:rFonts w:ascii="Times New Roman" w:hAnsi="Times New Roman"/>
                <w:sz w:val="28"/>
                <w:szCs w:val="28"/>
                <w:lang w:eastAsia="ru-RU"/>
              </w:rPr>
            </w:pPr>
            <w:r w:rsidRPr="00F8039C">
              <w:rPr>
                <w:rFonts w:ascii="Times New Roman" w:hAnsi="Times New Roman"/>
                <w:sz w:val="28"/>
                <w:szCs w:val="28"/>
                <w:lang w:eastAsia="ru-RU"/>
              </w:rPr>
              <w:t>3. Очистить электрод датчика</w:t>
            </w:r>
          </w:p>
        </w:tc>
      </w:tr>
      <w:tr w:rsidR="00F8039C" w:rsidRPr="009245A0" w14:paraId="534A73F2" w14:textId="77777777" w:rsidTr="00A333A9">
        <w:trPr>
          <w:trHeight w:val="699"/>
        </w:trPr>
        <w:tc>
          <w:tcPr>
            <w:tcW w:w="3283" w:type="dxa"/>
            <w:vAlign w:val="center"/>
          </w:tcPr>
          <w:p w14:paraId="76F9508C" w14:textId="77777777" w:rsidR="00F8039C" w:rsidRPr="009245A0" w:rsidRDefault="00F8039C" w:rsidP="00827F2A">
            <w:pPr>
              <w:spacing w:line="276" w:lineRule="auto"/>
              <w:rPr>
                <w:rFonts w:ascii="Times New Roman" w:hAnsi="Times New Roman" w:cs="Times New Roman"/>
                <w:sz w:val="28"/>
                <w:szCs w:val="28"/>
                <w:lang w:eastAsia="ru-RU"/>
              </w:rPr>
            </w:pPr>
            <w:r w:rsidRPr="009245A0">
              <w:rPr>
                <w:rFonts w:ascii="Times New Roman" w:hAnsi="Times New Roman" w:cs="Times New Roman"/>
                <w:sz w:val="28"/>
                <w:szCs w:val="28"/>
                <w:lang w:eastAsia="ru-RU"/>
              </w:rPr>
              <w:t xml:space="preserve">2. При осушении </w:t>
            </w:r>
            <w:proofErr w:type="spellStart"/>
            <w:r w:rsidRPr="009245A0">
              <w:rPr>
                <w:rFonts w:ascii="Times New Roman" w:hAnsi="Times New Roman" w:cs="Times New Roman"/>
                <w:sz w:val="28"/>
                <w:szCs w:val="28"/>
                <w:lang w:eastAsia="ru-RU"/>
              </w:rPr>
              <w:t>электродатчика</w:t>
            </w:r>
            <w:proofErr w:type="spellEnd"/>
            <w:r w:rsidRPr="009245A0">
              <w:rPr>
                <w:rFonts w:ascii="Times New Roman" w:hAnsi="Times New Roman" w:cs="Times New Roman"/>
                <w:sz w:val="28"/>
                <w:szCs w:val="28"/>
                <w:lang w:eastAsia="ru-RU"/>
              </w:rPr>
              <w:t xml:space="preserve"> нет отпускания реле, светодиод не гаснет</w:t>
            </w:r>
          </w:p>
        </w:tc>
        <w:tc>
          <w:tcPr>
            <w:tcW w:w="3969" w:type="dxa"/>
            <w:vAlign w:val="center"/>
          </w:tcPr>
          <w:p w14:paraId="559401EB" w14:textId="77777777" w:rsidR="00F8039C" w:rsidRPr="009245A0" w:rsidRDefault="00F8039C" w:rsidP="00827F2A">
            <w:pPr>
              <w:spacing w:line="276" w:lineRule="auto"/>
              <w:rPr>
                <w:rFonts w:ascii="Times New Roman" w:hAnsi="Times New Roman" w:cs="Times New Roman"/>
                <w:sz w:val="28"/>
                <w:szCs w:val="28"/>
                <w:lang w:eastAsia="ru-RU"/>
              </w:rPr>
            </w:pPr>
            <w:r w:rsidRPr="009245A0">
              <w:rPr>
                <w:rFonts w:ascii="Times New Roman" w:hAnsi="Times New Roman" w:cs="Times New Roman"/>
                <w:sz w:val="28"/>
                <w:szCs w:val="28"/>
                <w:lang w:eastAsia="ru-RU"/>
              </w:rPr>
              <w:t>1. Короткое замыкание в линии связи датчиков</w:t>
            </w:r>
          </w:p>
          <w:p w14:paraId="2A1A8657" w14:textId="77777777" w:rsidR="00F8039C" w:rsidRPr="009245A0" w:rsidRDefault="00F8039C" w:rsidP="00827F2A">
            <w:pPr>
              <w:spacing w:line="276" w:lineRule="auto"/>
              <w:rPr>
                <w:rFonts w:ascii="Times New Roman" w:hAnsi="Times New Roman" w:cs="Times New Roman"/>
                <w:sz w:val="28"/>
                <w:szCs w:val="28"/>
                <w:lang w:eastAsia="ru-RU"/>
              </w:rPr>
            </w:pPr>
            <w:r w:rsidRPr="009245A0">
              <w:rPr>
                <w:rFonts w:ascii="Times New Roman" w:hAnsi="Times New Roman" w:cs="Times New Roman"/>
                <w:sz w:val="28"/>
                <w:szCs w:val="28"/>
                <w:lang w:eastAsia="ru-RU"/>
              </w:rPr>
              <w:t>2. Электропроводные отложения на изоляторе датчика</w:t>
            </w:r>
          </w:p>
        </w:tc>
        <w:tc>
          <w:tcPr>
            <w:tcW w:w="3261" w:type="dxa"/>
            <w:vAlign w:val="center"/>
          </w:tcPr>
          <w:p w14:paraId="56A075A5" w14:textId="77777777" w:rsidR="00F8039C" w:rsidRPr="009245A0" w:rsidRDefault="00F8039C" w:rsidP="00827F2A">
            <w:pPr>
              <w:spacing w:line="276" w:lineRule="auto"/>
              <w:rPr>
                <w:rFonts w:ascii="Times New Roman" w:hAnsi="Times New Roman" w:cs="Times New Roman"/>
                <w:sz w:val="28"/>
                <w:szCs w:val="28"/>
                <w:lang w:eastAsia="ru-RU"/>
              </w:rPr>
            </w:pPr>
            <w:r w:rsidRPr="009245A0">
              <w:rPr>
                <w:rFonts w:ascii="Times New Roman" w:hAnsi="Times New Roman" w:cs="Times New Roman"/>
                <w:sz w:val="28"/>
                <w:szCs w:val="28"/>
                <w:lang w:eastAsia="ru-RU"/>
              </w:rPr>
              <w:t>1. Устранить короткое замыкание</w:t>
            </w:r>
          </w:p>
          <w:p w14:paraId="64CE2410" w14:textId="77777777" w:rsidR="00F8039C" w:rsidRPr="009245A0" w:rsidRDefault="00F8039C" w:rsidP="00827F2A">
            <w:pPr>
              <w:spacing w:line="276" w:lineRule="auto"/>
              <w:rPr>
                <w:rFonts w:ascii="Times New Roman" w:hAnsi="Times New Roman" w:cs="Times New Roman"/>
                <w:sz w:val="28"/>
                <w:szCs w:val="28"/>
                <w:lang w:eastAsia="ru-RU"/>
              </w:rPr>
            </w:pPr>
            <w:r w:rsidRPr="009245A0">
              <w:rPr>
                <w:rFonts w:ascii="Times New Roman" w:hAnsi="Times New Roman" w:cs="Times New Roman"/>
                <w:sz w:val="28"/>
                <w:szCs w:val="28"/>
                <w:lang w:eastAsia="ru-RU"/>
              </w:rPr>
              <w:t>2. Очистить изолятор датчика</w:t>
            </w:r>
          </w:p>
        </w:tc>
      </w:tr>
    </w:tbl>
    <w:p w14:paraId="6738CAC8" w14:textId="52F87EF9" w:rsidR="00A170BD" w:rsidRDefault="00A170BD" w:rsidP="00B37E59">
      <w:pPr>
        <w:rPr>
          <w:rFonts w:ascii="Times New Roman" w:eastAsia="Times New Roman" w:hAnsi="Times New Roman"/>
          <w:color w:val="000000"/>
          <w:sz w:val="28"/>
          <w:szCs w:val="28"/>
          <w:lang w:eastAsia="ru-RU"/>
        </w:rPr>
      </w:pPr>
    </w:p>
    <w:p w14:paraId="09105E92" w14:textId="77777777" w:rsidR="00A170BD" w:rsidRDefault="00A170BD" w:rsidP="00B37E59">
      <w:pPr>
        <w:rPr>
          <w:rFonts w:ascii="Times New Roman" w:eastAsia="Times New Roman" w:hAnsi="Times New Roman"/>
          <w:color w:val="000000"/>
          <w:sz w:val="28"/>
          <w:szCs w:val="28"/>
          <w:lang w:eastAsia="ru-RU"/>
        </w:rPr>
      </w:pPr>
    </w:p>
    <w:p w14:paraId="708BAD3B" w14:textId="77777777" w:rsidR="00A170BD" w:rsidRDefault="00A170BD" w:rsidP="00B37E59">
      <w:pPr>
        <w:rPr>
          <w:rFonts w:ascii="Times New Roman" w:eastAsia="Times New Roman" w:hAnsi="Times New Roman"/>
          <w:color w:val="000000"/>
          <w:sz w:val="28"/>
          <w:szCs w:val="28"/>
          <w:lang w:eastAsia="ru-RU"/>
        </w:rPr>
      </w:pPr>
    </w:p>
    <w:p w14:paraId="3DE99FD4" w14:textId="77777777" w:rsidR="00A170BD" w:rsidRDefault="00A170BD" w:rsidP="00B37E59">
      <w:pPr>
        <w:rPr>
          <w:rFonts w:ascii="Times New Roman" w:eastAsia="Times New Roman" w:hAnsi="Times New Roman"/>
          <w:color w:val="000000"/>
          <w:sz w:val="28"/>
          <w:szCs w:val="28"/>
          <w:lang w:eastAsia="ru-RU"/>
        </w:rPr>
      </w:pPr>
    </w:p>
    <w:p w14:paraId="00BF662A" w14:textId="5EB737FD" w:rsidR="00B37E59" w:rsidRPr="00D1479B" w:rsidRDefault="00B37E59" w:rsidP="00B37E59">
      <w:pPr>
        <w:rPr>
          <w:rFonts w:ascii="Times New Roman" w:eastAsiaTheme="minorHAnsi" w:hAnsi="Times New Roman"/>
          <w:b/>
          <w:bCs/>
          <w:sz w:val="28"/>
          <w:szCs w:val="28"/>
        </w:rPr>
      </w:pPr>
      <w:r w:rsidRPr="00D1479B">
        <w:rPr>
          <w:rFonts w:ascii="Times New Roman" w:eastAsia="Times New Roman" w:hAnsi="Times New Roman"/>
          <w:color w:val="000000"/>
          <w:sz w:val="28"/>
          <w:szCs w:val="28"/>
          <w:lang w:eastAsia="ru-RU"/>
        </w:rPr>
        <w:t xml:space="preserve">    </w:t>
      </w:r>
      <w:r w:rsidR="003D119F">
        <w:rPr>
          <w:rFonts w:ascii="Times New Roman" w:eastAsia="Times New Roman" w:hAnsi="Times New Roman"/>
          <w:color w:val="000000"/>
          <w:sz w:val="28"/>
          <w:szCs w:val="28"/>
          <w:lang w:eastAsia="ru-RU"/>
        </w:rPr>
        <w:t xml:space="preserve">            </w:t>
      </w:r>
      <w:r w:rsidRPr="00D1479B">
        <w:rPr>
          <w:rFonts w:ascii="Times New Roman" w:eastAsia="Times New Roman" w:hAnsi="Times New Roman"/>
          <w:color w:val="000000"/>
          <w:sz w:val="28"/>
          <w:szCs w:val="28"/>
          <w:lang w:eastAsia="ru-RU"/>
        </w:rPr>
        <w:t xml:space="preserve">  </w:t>
      </w:r>
      <w:r w:rsidRPr="00D1479B">
        <w:rPr>
          <w:rFonts w:ascii="Times New Roman" w:eastAsiaTheme="minorHAnsi" w:hAnsi="Times New Roman"/>
          <w:b/>
          <w:bCs/>
          <w:sz w:val="28"/>
          <w:szCs w:val="28"/>
        </w:rPr>
        <w:t>3 Правила хранения и транспортирования</w:t>
      </w:r>
    </w:p>
    <w:p w14:paraId="2C7E6758" w14:textId="77777777" w:rsidR="00AC7386" w:rsidRPr="00D1479B" w:rsidRDefault="00AC7386" w:rsidP="00B37E59">
      <w:pPr>
        <w:rPr>
          <w:rFonts w:ascii="Times New Roman" w:eastAsiaTheme="minorHAnsi" w:hAnsi="Times New Roman"/>
          <w:sz w:val="28"/>
          <w:szCs w:val="28"/>
        </w:rPr>
      </w:pPr>
    </w:p>
    <w:p w14:paraId="6205D004" w14:textId="77777777" w:rsidR="00F8039C" w:rsidRPr="00F117B6" w:rsidRDefault="00F8039C" w:rsidP="00827F2A">
      <w:pPr>
        <w:widowControl w:val="0"/>
        <w:shd w:val="clear" w:color="auto" w:fill="FFFFFF"/>
        <w:tabs>
          <w:tab w:val="left" w:pos="1080"/>
        </w:tabs>
        <w:autoSpaceDE w:val="0"/>
        <w:autoSpaceDN w:val="0"/>
        <w:adjustRightInd w:val="0"/>
        <w:spacing w:line="276" w:lineRule="auto"/>
        <w:ind w:firstLine="142"/>
        <w:jc w:val="both"/>
        <w:rPr>
          <w:rFonts w:ascii="Times New Roman" w:eastAsia="Times New Roman" w:hAnsi="Times New Roman"/>
          <w:color w:val="000000"/>
          <w:sz w:val="28"/>
          <w:szCs w:val="28"/>
          <w:lang w:eastAsia="ru-RU"/>
        </w:rPr>
      </w:pPr>
      <w:r w:rsidRPr="00F117B6">
        <w:rPr>
          <w:rFonts w:ascii="Times New Roman" w:eastAsia="Times New Roman" w:hAnsi="Times New Roman"/>
          <w:color w:val="000000"/>
          <w:sz w:val="28"/>
          <w:szCs w:val="28"/>
          <w:lang w:eastAsia="ru-RU"/>
        </w:rPr>
        <w:t>● Транспортирование прибора в заводской упаковке осуществляется в закрытом транспорте любого вида.</w:t>
      </w:r>
    </w:p>
    <w:p w14:paraId="140A052B" w14:textId="77777777" w:rsidR="00F8039C" w:rsidRPr="00F117B6" w:rsidRDefault="00F8039C" w:rsidP="00827F2A">
      <w:pPr>
        <w:widowControl w:val="0"/>
        <w:shd w:val="clear" w:color="auto" w:fill="FFFFFF"/>
        <w:tabs>
          <w:tab w:val="left" w:pos="1080"/>
        </w:tabs>
        <w:autoSpaceDE w:val="0"/>
        <w:autoSpaceDN w:val="0"/>
        <w:adjustRightInd w:val="0"/>
        <w:spacing w:line="276" w:lineRule="auto"/>
        <w:ind w:firstLine="142"/>
        <w:jc w:val="both"/>
        <w:rPr>
          <w:rFonts w:ascii="Times New Roman" w:eastAsia="Times New Roman" w:hAnsi="Times New Roman"/>
          <w:color w:val="000000"/>
          <w:sz w:val="28"/>
          <w:szCs w:val="28"/>
          <w:lang w:eastAsia="ru-RU"/>
        </w:rPr>
      </w:pPr>
      <w:r w:rsidRPr="00F117B6">
        <w:rPr>
          <w:rFonts w:ascii="Times New Roman" w:eastAsia="Times New Roman" w:hAnsi="Times New Roman"/>
          <w:color w:val="000000"/>
          <w:sz w:val="28"/>
          <w:szCs w:val="28"/>
          <w:lang w:eastAsia="ru-RU"/>
        </w:rPr>
        <w:t>● Транспортирование на самолетах осуществляется только в отапливаемых герметизированных отсеках.</w:t>
      </w:r>
    </w:p>
    <w:p w14:paraId="5E678803" w14:textId="44D9C869" w:rsidR="00AC7E72" w:rsidRDefault="00F8039C" w:rsidP="00827F2A">
      <w:pPr>
        <w:widowControl w:val="0"/>
        <w:shd w:val="clear" w:color="auto" w:fill="FFFFFF"/>
        <w:tabs>
          <w:tab w:val="left" w:pos="1080"/>
        </w:tabs>
        <w:autoSpaceDE w:val="0"/>
        <w:autoSpaceDN w:val="0"/>
        <w:adjustRightInd w:val="0"/>
        <w:spacing w:line="276" w:lineRule="auto"/>
        <w:ind w:firstLine="142"/>
        <w:jc w:val="both"/>
        <w:rPr>
          <w:rFonts w:ascii="Times New Roman" w:eastAsia="Times New Roman" w:hAnsi="Times New Roman"/>
          <w:color w:val="000000"/>
          <w:sz w:val="28"/>
          <w:szCs w:val="28"/>
          <w:lang w:eastAsia="ru-RU"/>
        </w:rPr>
      </w:pPr>
      <w:r w:rsidRPr="00F117B6">
        <w:rPr>
          <w:rFonts w:ascii="Times New Roman" w:eastAsia="Times New Roman" w:hAnsi="Times New Roman"/>
          <w:color w:val="000000"/>
          <w:sz w:val="28"/>
          <w:szCs w:val="28"/>
          <w:lang w:eastAsia="ru-RU"/>
        </w:rPr>
        <w:t>● Хранить прибор необходимо в отапливаемых, вентилируем</w:t>
      </w:r>
      <w:r w:rsidR="00BC1439" w:rsidRPr="00F117B6">
        <w:rPr>
          <w:rFonts w:ascii="Times New Roman" w:eastAsia="Times New Roman" w:hAnsi="Times New Roman"/>
          <w:color w:val="000000"/>
          <w:sz w:val="28"/>
          <w:szCs w:val="28"/>
          <w:lang w:eastAsia="ru-RU"/>
        </w:rPr>
        <w:t>ых</w:t>
      </w:r>
      <w:r w:rsidRPr="00F117B6">
        <w:rPr>
          <w:rFonts w:ascii="Times New Roman" w:eastAsia="Times New Roman" w:hAnsi="Times New Roman"/>
          <w:color w:val="000000"/>
          <w:sz w:val="28"/>
          <w:szCs w:val="28"/>
          <w:lang w:eastAsia="ru-RU"/>
        </w:rPr>
        <w:t xml:space="preserve"> помещени</w:t>
      </w:r>
      <w:r w:rsidR="00BC1439" w:rsidRPr="00F117B6">
        <w:rPr>
          <w:rFonts w:ascii="Times New Roman" w:eastAsia="Times New Roman" w:hAnsi="Times New Roman"/>
          <w:color w:val="000000"/>
          <w:sz w:val="28"/>
          <w:szCs w:val="28"/>
          <w:lang w:eastAsia="ru-RU"/>
        </w:rPr>
        <w:t>ях</w:t>
      </w:r>
      <w:r w:rsidRPr="00F117B6">
        <w:rPr>
          <w:rFonts w:ascii="Times New Roman" w:eastAsia="Times New Roman" w:hAnsi="Times New Roman"/>
          <w:color w:val="000000"/>
          <w:sz w:val="28"/>
          <w:szCs w:val="28"/>
          <w:lang w:eastAsia="ru-RU"/>
        </w:rPr>
        <w:t xml:space="preserve"> при температуре от плюс 5 до плюс 40°С и относительной влажности </w:t>
      </w:r>
    </w:p>
    <w:p w14:paraId="5F7502AF" w14:textId="7FF112B4" w:rsidR="00F8039C" w:rsidRPr="00F117B6" w:rsidRDefault="00F8039C" w:rsidP="00AC7E72">
      <w:pPr>
        <w:widowControl w:val="0"/>
        <w:shd w:val="clear" w:color="auto" w:fill="FFFFFF"/>
        <w:tabs>
          <w:tab w:val="left" w:pos="1080"/>
        </w:tabs>
        <w:autoSpaceDE w:val="0"/>
        <w:autoSpaceDN w:val="0"/>
        <w:adjustRightInd w:val="0"/>
        <w:spacing w:line="276" w:lineRule="auto"/>
        <w:jc w:val="both"/>
        <w:rPr>
          <w:rFonts w:ascii="Times New Roman" w:eastAsia="Times New Roman" w:hAnsi="Times New Roman"/>
          <w:color w:val="000000"/>
          <w:sz w:val="28"/>
          <w:szCs w:val="28"/>
          <w:lang w:eastAsia="ru-RU"/>
        </w:rPr>
      </w:pPr>
      <w:r w:rsidRPr="00F117B6">
        <w:rPr>
          <w:rFonts w:ascii="Times New Roman" w:eastAsia="Times New Roman" w:hAnsi="Times New Roman"/>
          <w:color w:val="000000"/>
          <w:sz w:val="28"/>
          <w:szCs w:val="28"/>
          <w:lang w:eastAsia="ru-RU"/>
        </w:rPr>
        <w:t>до 80</w:t>
      </w:r>
      <w:r w:rsidR="00AC7E72">
        <w:rPr>
          <w:rFonts w:ascii="Times New Roman" w:eastAsia="Times New Roman" w:hAnsi="Times New Roman"/>
          <w:color w:val="000000"/>
          <w:sz w:val="28"/>
          <w:szCs w:val="28"/>
          <w:lang w:eastAsia="ru-RU"/>
        </w:rPr>
        <w:t xml:space="preserve"> %.</w:t>
      </w:r>
    </w:p>
    <w:p w14:paraId="41D9E8C9" w14:textId="71D8FB08" w:rsidR="00B37E59" w:rsidRDefault="00B37E59" w:rsidP="00B37E59">
      <w:pPr>
        <w:rPr>
          <w:rFonts w:ascii="Times New Roman" w:eastAsiaTheme="minorHAnsi" w:hAnsi="Times New Roman"/>
          <w:sz w:val="28"/>
          <w:szCs w:val="28"/>
        </w:rPr>
      </w:pPr>
    </w:p>
    <w:p w14:paraId="2C2358F8" w14:textId="6318EDB2" w:rsidR="003D119F" w:rsidRDefault="003D119F" w:rsidP="00B37E59">
      <w:pPr>
        <w:rPr>
          <w:rFonts w:ascii="Times New Roman" w:eastAsiaTheme="minorHAnsi" w:hAnsi="Times New Roman"/>
          <w:sz w:val="28"/>
          <w:szCs w:val="28"/>
        </w:rPr>
      </w:pPr>
    </w:p>
    <w:p w14:paraId="4E63AA11" w14:textId="6080374C" w:rsidR="003D119F" w:rsidRDefault="003D119F" w:rsidP="00B37E59">
      <w:pPr>
        <w:rPr>
          <w:rFonts w:ascii="Times New Roman" w:eastAsiaTheme="minorHAnsi" w:hAnsi="Times New Roman"/>
          <w:sz w:val="28"/>
          <w:szCs w:val="28"/>
        </w:rPr>
      </w:pPr>
    </w:p>
    <w:p w14:paraId="31D658BE" w14:textId="07174DB7" w:rsidR="003D119F" w:rsidRDefault="003D119F" w:rsidP="00B37E59">
      <w:pPr>
        <w:rPr>
          <w:rFonts w:ascii="Times New Roman" w:eastAsiaTheme="minorHAnsi" w:hAnsi="Times New Roman"/>
          <w:sz w:val="28"/>
          <w:szCs w:val="28"/>
        </w:rPr>
      </w:pPr>
    </w:p>
    <w:p w14:paraId="240D0D0B" w14:textId="23BA353E" w:rsidR="003D119F" w:rsidRDefault="003D119F" w:rsidP="00B37E59">
      <w:pPr>
        <w:rPr>
          <w:rFonts w:ascii="Times New Roman" w:eastAsiaTheme="minorHAnsi" w:hAnsi="Times New Roman"/>
          <w:sz w:val="28"/>
          <w:szCs w:val="28"/>
        </w:rPr>
      </w:pPr>
    </w:p>
    <w:p w14:paraId="3999419F" w14:textId="47775025" w:rsidR="003D119F" w:rsidRDefault="003D119F" w:rsidP="00B37E59">
      <w:pPr>
        <w:rPr>
          <w:rFonts w:ascii="Times New Roman" w:eastAsiaTheme="minorHAnsi" w:hAnsi="Times New Roman"/>
          <w:sz w:val="28"/>
          <w:szCs w:val="28"/>
        </w:rPr>
      </w:pPr>
    </w:p>
    <w:p w14:paraId="474A7E0C" w14:textId="0FD26DB3" w:rsidR="003D119F" w:rsidRDefault="003D119F" w:rsidP="00B37E59">
      <w:pPr>
        <w:rPr>
          <w:rFonts w:ascii="Times New Roman" w:eastAsiaTheme="minorHAnsi" w:hAnsi="Times New Roman"/>
          <w:sz w:val="28"/>
          <w:szCs w:val="28"/>
        </w:rPr>
      </w:pPr>
    </w:p>
    <w:p w14:paraId="16C72F9E" w14:textId="77777777" w:rsidR="003D119F" w:rsidRDefault="003D119F" w:rsidP="00B37E59">
      <w:pPr>
        <w:rPr>
          <w:rFonts w:ascii="Times New Roman" w:eastAsiaTheme="minorHAnsi" w:hAnsi="Times New Roman"/>
          <w:sz w:val="28"/>
          <w:szCs w:val="28"/>
        </w:rPr>
      </w:pPr>
    </w:p>
    <w:p w14:paraId="66896BA2" w14:textId="77777777" w:rsidR="00AC7386" w:rsidRDefault="00310F86" w:rsidP="00310F86">
      <w:pPr>
        <w:widowControl w:val="0"/>
        <w:shd w:val="clear" w:color="auto" w:fill="FFFFFF"/>
        <w:tabs>
          <w:tab w:val="left" w:pos="1080"/>
        </w:tabs>
        <w:autoSpaceDE w:val="0"/>
        <w:autoSpaceDN w:val="0"/>
        <w:adjustRightInd w:val="0"/>
        <w:ind w:firstLine="14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14:paraId="4976E2D9" w14:textId="63D4B2B7" w:rsidR="00310F86" w:rsidRPr="00AC7386" w:rsidRDefault="00310F86" w:rsidP="00310F86">
      <w:pPr>
        <w:widowControl w:val="0"/>
        <w:shd w:val="clear" w:color="auto" w:fill="FFFFFF"/>
        <w:tabs>
          <w:tab w:val="left" w:pos="1080"/>
        </w:tabs>
        <w:autoSpaceDE w:val="0"/>
        <w:autoSpaceDN w:val="0"/>
        <w:adjustRightInd w:val="0"/>
        <w:ind w:firstLine="142"/>
        <w:jc w:val="both"/>
        <w:rPr>
          <w:rFonts w:ascii="Times New Roman" w:eastAsia="Times New Roman" w:hAnsi="Times New Roman"/>
          <w:b/>
          <w:bCs/>
          <w:color w:val="000000"/>
          <w:sz w:val="28"/>
          <w:szCs w:val="28"/>
          <w:lang w:eastAsia="ru-RU"/>
        </w:rPr>
      </w:pPr>
      <w:r>
        <w:rPr>
          <w:rFonts w:ascii="Times New Roman" w:eastAsia="Times New Roman" w:hAnsi="Times New Roman"/>
          <w:color w:val="000000"/>
          <w:sz w:val="28"/>
          <w:szCs w:val="28"/>
          <w:lang w:eastAsia="ru-RU"/>
        </w:rPr>
        <w:t xml:space="preserve"> </w:t>
      </w:r>
      <w:r w:rsidR="003D119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proofErr w:type="gramStart"/>
      <w:r w:rsidR="009A2C7B">
        <w:rPr>
          <w:rFonts w:ascii="Times New Roman" w:eastAsia="Times New Roman" w:hAnsi="Times New Roman"/>
          <w:b/>
          <w:bCs/>
          <w:color w:val="000000"/>
          <w:sz w:val="28"/>
          <w:szCs w:val="28"/>
          <w:lang w:eastAsia="ru-RU"/>
        </w:rPr>
        <w:t>4</w:t>
      </w:r>
      <w:r w:rsidRPr="00AC7386">
        <w:rPr>
          <w:rFonts w:ascii="Times New Roman" w:eastAsia="Times New Roman" w:hAnsi="Times New Roman"/>
          <w:b/>
          <w:bCs/>
          <w:color w:val="000000"/>
          <w:sz w:val="28"/>
          <w:szCs w:val="28"/>
          <w:lang w:eastAsia="ru-RU"/>
        </w:rPr>
        <w:t xml:space="preserve">  Сроки</w:t>
      </w:r>
      <w:proofErr w:type="gramEnd"/>
      <w:r w:rsidRPr="00AC7386">
        <w:rPr>
          <w:rFonts w:ascii="Times New Roman" w:eastAsia="Times New Roman" w:hAnsi="Times New Roman"/>
          <w:b/>
          <w:bCs/>
          <w:color w:val="000000"/>
          <w:sz w:val="28"/>
          <w:szCs w:val="28"/>
          <w:lang w:eastAsia="ru-RU"/>
        </w:rPr>
        <w:t xml:space="preserve"> службы и хранения, гарантии изготовителя</w:t>
      </w:r>
    </w:p>
    <w:p w14:paraId="4781215E" w14:textId="77777777" w:rsidR="00AC7386" w:rsidRPr="00310F86" w:rsidRDefault="00AC7386" w:rsidP="00827F2A">
      <w:pPr>
        <w:widowControl w:val="0"/>
        <w:shd w:val="clear" w:color="auto" w:fill="FFFFFF"/>
        <w:tabs>
          <w:tab w:val="left" w:pos="1080"/>
        </w:tabs>
        <w:autoSpaceDE w:val="0"/>
        <w:autoSpaceDN w:val="0"/>
        <w:adjustRightInd w:val="0"/>
        <w:spacing w:line="276" w:lineRule="auto"/>
        <w:ind w:firstLine="142"/>
        <w:jc w:val="both"/>
        <w:rPr>
          <w:rFonts w:ascii="Times New Roman" w:eastAsia="Times New Roman" w:hAnsi="Times New Roman"/>
          <w:color w:val="000000"/>
          <w:sz w:val="28"/>
          <w:szCs w:val="28"/>
          <w:lang w:eastAsia="ru-RU"/>
        </w:rPr>
      </w:pPr>
    </w:p>
    <w:p w14:paraId="188C8DF1" w14:textId="0E3D9051" w:rsidR="00310F86" w:rsidRPr="00310F86" w:rsidRDefault="00310F86" w:rsidP="00827F2A">
      <w:pPr>
        <w:widowControl w:val="0"/>
        <w:shd w:val="clear" w:color="auto" w:fill="FFFFFF"/>
        <w:tabs>
          <w:tab w:val="left" w:pos="1080"/>
        </w:tabs>
        <w:autoSpaceDE w:val="0"/>
        <w:autoSpaceDN w:val="0"/>
        <w:adjustRightInd w:val="0"/>
        <w:spacing w:line="276" w:lineRule="auto"/>
        <w:jc w:val="both"/>
        <w:rPr>
          <w:rFonts w:ascii="Times New Roman" w:eastAsia="Times New Roman" w:hAnsi="Times New Roman"/>
          <w:color w:val="000000"/>
          <w:sz w:val="28"/>
          <w:szCs w:val="28"/>
          <w:lang w:eastAsia="ru-RU"/>
        </w:rPr>
      </w:pPr>
      <w:bookmarkStart w:id="7" w:name="_Hlk31705656"/>
      <w:r>
        <w:rPr>
          <w:rFonts w:ascii="Times New Roman" w:eastAsia="Times New Roman" w:hAnsi="Times New Roman"/>
          <w:color w:val="000000"/>
          <w:sz w:val="28"/>
          <w:szCs w:val="28"/>
          <w:lang w:eastAsia="ru-RU"/>
        </w:rPr>
        <w:t xml:space="preserve">         </w:t>
      </w:r>
      <w:bookmarkStart w:id="8" w:name="_Hlk31706412"/>
      <w:r w:rsidRPr="00310F86">
        <w:rPr>
          <w:rFonts w:ascii="Times New Roman" w:eastAsia="Times New Roman" w:hAnsi="Times New Roman"/>
          <w:color w:val="000000"/>
          <w:sz w:val="28"/>
          <w:szCs w:val="28"/>
          <w:lang w:eastAsia="ru-RU"/>
        </w:rPr>
        <w:t>Изготовитель гарантирует соответствие обогревателя техническим условиям</w:t>
      </w:r>
      <w:r w:rsidR="00AC7E72">
        <w:rPr>
          <w:rFonts w:ascii="Times New Roman" w:eastAsia="Times New Roman" w:hAnsi="Times New Roman"/>
          <w:color w:val="000000"/>
          <w:sz w:val="28"/>
          <w:szCs w:val="28"/>
          <w:lang w:eastAsia="ru-RU"/>
        </w:rPr>
        <w:t xml:space="preserve"> ТУ</w:t>
      </w:r>
      <w:r w:rsidRPr="00310F86">
        <w:rPr>
          <w:rFonts w:ascii="Times New Roman" w:eastAsia="Times New Roman" w:hAnsi="Times New Roman"/>
          <w:color w:val="000000"/>
          <w:sz w:val="28"/>
          <w:szCs w:val="28"/>
          <w:lang w:eastAsia="ru-RU"/>
        </w:rPr>
        <w:t xml:space="preserve"> </w:t>
      </w:r>
      <w:r w:rsidR="00AC7E72" w:rsidRPr="00AC7E72">
        <w:rPr>
          <w:rFonts w:ascii="Times New Roman" w:hAnsi="Times New Roman"/>
          <w:color w:val="333333"/>
          <w:sz w:val="28"/>
          <w:szCs w:val="28"/>
          <w:shd w:val="clear" w:color="auto" w:fill="FFFFFF"/>
        </w:rPr>
        <w:t>26.51.52-001-12189681-2018</w:t>
      </w:r>
      <w:r w:rsidR="00AC7E72">
        <w:rPr>
          <w:rFonts w:ascii="Times New Roman" w:hAnsi="Times New Roman"/>
          <w:b/>
          <w:bCs/>
          <w:color w:val="333333"/>
          <w:sz w:val="28"/>
          <w:szCs w:val="28"/>
          <w:shd w:val="clear" w:color="auto" w:fill="FFFFFF"/>
        </w:rPr>
        <w:t xml:space="preserve"> </w:t>
      </w:r>
      <w:r w:rsidRPr="00310F86">
        <w:rPr>
          <w:rFonts w:ascii="Times New Roman" w:eastAsia="Times New Roman" w:hAnsi="Times New Roman"/>
          <w:color w:val="000000"/>
          <w:sz w:val="28"/>
          <w:szCs w:val="28"/>
          <w:lang w:eastAsia="ru-RU"/>
        </w:rPr>
        <w:t xml:space="preserve">при соблюдении потребителем условий </w:t>
      </w:r>
      <w:r w:rsidR="008A7EDD" w:rsidRPr="00310F86">
        <w:rPr>
          <w:rFonts w:ascii="Times New Roman" w:eastAsia="Times New Roman" w:hAnsi="Times New Roman"/>
          <w:color w:val="000000"/>
          <w:sz w:val="28"/>
          <w:szCs w:val="28"/>
          <w:lang w:eastAsia="ru-RU"/>
        </w:rPr>
        <w:t>транспортирования</w:t>
      </w:r>
      <w:r w:rsidR="008A7EDD">
        <w:rPr>
          <w:rFonts w:ascii="Times New Roman" w:eastAsia="Times New Roman" w:hAnsi="Times New Roman"/>
          <w:color w:val="000000"/>
          <w:sz w:val="28"/>
          <w:szCs w:val="28"/>
          <w:lang w:eastAsia="ru-RU"/>
        </w:rPr>
        <w:t>,</w:t>
      </w:r>
      <w:r w:rsidR="008A7EDD" w:rsidRPr="008A7EDD">
        <w:rPr>
          <w:rFonts w:ascii="Times New Roman" w:eastAsia="Times New Roman" w:hAnsi="Times New Roman"/>
          <w:color w:val="000000"/>
          <w:sz w:val="28"/>
          <w:szCs w:val="28"/>
          <w:lang w:eastAsia="ru-RU"/>
        </w:rPr>
        <w:t xml:space="preserve"> </w:t>
      </w:r>
      <w:r w:rsidR="008A7EDD" w:rsidRPr="00310F86">
        <w:rPr>
          <w:rFonts w:ascii="Times New Roman" w:eastAsia="Times New Roman" w:hAnsi="Times New Roman"/>
          <w:color w:val="000000"/>
          <w:sz w:val="28"/>
          <w:szCs w:val="28"/>
          <w:lang w:eastAsia="ru-RU"/>
        </w:rPr>
        <w:t xml:space="preserve">хранения, </w:t>
      </w:r>
      <w:r w:rsidR="008A7EDD">
        <w:rPr>
          <w:rFonts w:ascii="Times New Roman" w:eastAsia="Times New Roman" w:hAnsi="Times New Roman"/>
          <w:color w:val="000000"/>
          <w:sz w:val="28"/>
          <w:szCs w:val="28"/>
          <w:lang w:eastAsia="ru-RU"/>
        </w:rPr>
        <w:t xml:space="preserve">монтажа </w:t>
      </w:r>
      <w:r w:rsidR="008A7EDD" w:rsidRPr="00310F86">
        <w:rPr>
          <w:rFonts w:ascii="Times New Roman" w:eastAsia="Times New Roman" w:hAnsi="Times New Roman"/>
          <w:color w:val="000000"/>
          <w:sz w:val="28"/>
          <w:szCs w:val="28"/>
          <w:lang w:eastAsia="ru-RU"/>
        </w:rPr>
        <w:t>и эксплуатации</w:t>
      </w:r>
      <w:r w:rsidR="00605DBD">
        <w:rPr>
          <w:rFonts w:ascii="Times New Roman" w:eastAsia="Times New Roman" w:hAnsi="Times New Roman"/>
          <w:color w:val="000000"/>
          <w:sz w:val="28"/>
          <w:szCs w:val="28"/>
          <w:lang w:eastAsia="ru-RU"/>
        </w:rPr>
        <w:t xml:space="preserve">, </w:t>
      </w:r>
      <w:r w:rsidR="00605DBD" w:rsidRPr="00310F86">
        <w:rPr>
          <w:rFonts w:ascii="Times New Roman" w:eastAsia="Times New Roman" w:hAnsi="Times New Roman"/>
          <w:color w:val="000000"/>
          <w:sz w:val="28"/>
          <w:szCs w:val="28"/>
          <w:lang w:eastAsia="ru-RU"/>
        </w:rPr>
        <w:t>установленных</w:t>
      </w:r>
      <w:r w:rsidRPr="00310F86">
        <w:rPr>
          <w:rFonts w:ascii="Times New Roman" w:eastAsia="Times New Roman" w:hAnsi="Times New Roman"/>
          <w:color w:val="000000"/>
          <w:sz w:val="28"/>
          <w:szCs w:val="28"/>
          <w:lang w:eastAsia="ru-RU"/>
        </w:rPr>
        <w:t xml:space="preserve"> в настоящем руководстве.   </w:t>
      </w:r>
      <w:bookmarkEnd w:id="8"/>
    </w:p>
    <w:bookmarkEnd w:id="7"/>
    <w:p w14:paraId="632E0E25" w14:textId="5EE30C6B" w:rsidR="00310F86" w:rsidRPr="00A170BD" w:rsidRDefault="00310F86" w:rsidP="00827F2A">
      <w:pPr>
        <w:widowControl w:val="0"/>
        <w:shd w:val="clear" w:color="auto" w:fill="FFFFFF"/>
        <w:tabs>
          <w:tab w:val="left" w:pos="1080"/>
        </w:tabs>
        <w:autoSpaceDE w:val="0"/>
        <w:autoSpaceDN w:val="0"/>
        <w:adjustRightInd w:val="0"/>
        <w:spacing w:line="276" w:lineRule="auto"/>
        <w:ind w:firstLine="14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310F86">
        <w:rPr>
          <w:rFonts w:ascii="Times New Roman" w:eastAsia="Times New Roman" w:hAnsi="Times New Roman"/>
          <w:color w:val="000000"/>
          <w:sz w:val="28"/>
          <w:szCs w:val="28"/>
          <w:lang w:eastAsia="ru-RU"/>
        </w:rPr>
        <w:t xml:space="preserve">Гарантийный срок эксплуатации со дня реализации </w:t>
      </w:r>
      <w:r w:rsidRPr="00A170BD">
        <w:rPr>
          <w:rFonts w:ascii="Times New Roman" w:eastAsia="Times New Roman" w:hAnsi="Times New Roman"/>
          <w:color w:val="000000"/>
          <w:sz w:val="28"/>
          <w:szCs w:val="28"/>
          <w:lang w:eastAsia="ru-RU"/>
        </w:rPr>
        <w:t xml:space="preserve">составляет </w:t>
      </w:r>
      <w:r w:rsidR="00F8039C">
        <w:rPr>
          <w:rFonts w:ascii="Times New Roman" w:eastAsia="Times New Roman" w:hAnsi="Times New Roman"/>
          <w:color w:val="000000"/>
          <w:sz w:val="28"/>
          <w:szCs w:val="28"/>
          <w:lang w:eastAsia="ru-RU"/>
        </w:rPr>
        <w:t>12</w:t>
      </w:r>
      <w:r w:rsidR="005048FB" w:rsidRPr="005048FB">
        <w:rPr>
          <w:rFonts w:ascii="Times New Roman" w:eastAsia="Times New Roman" w:hAnsi="Times New Roman"/>
          <w:color w:val="000000"/>
          <w:sz w:val="28"/>
          <w:szCs w:val="28"/>
          <w:lang w:eastAsia="ru-RU"/>
        </w:rPr>
        <w:t xml:space="preserve"> </w:t>
      </w:r>
      <w:r w:rsidRPr="00A170BD">
        <w:rPr>
          <w:rFonts w:ascii="Times New Roman" w:eastAsia="Times New Roman" w:hAnsi="Times New Roman"/>
          <w:color w:val="000000"/>
          <w:sz w:val="28"/>
          <w:szCs w:val="28"/>
          <w:lang w:eastAsia="ru-RU"/>
        </w:rPr>
        <w:t>месяц</w:t>
      </w:r>
      <w:r w:rsidR="00F8039C">
        <w:rPr>
          <w:rFonts w:ascii="Times New Roman" w:eastAsia="Times New Roman" w:hAnsi="Times New Roman"/>
          <w:color w:val="000000"/>
          <w:sz w:val="28"/>
          <w:szCs w:val="28"/>
          <w:lang w:eastAsia="ru-RU"/>
        </w:rPr>
        <w:t>ев</w:t>
      </w:r>
      <w:r w:rsidR="008A7EDD">
        <w:rPr>
          <w:rFonts w:ascii="Times New Roman" w:eastAsia="Times New Roman" w:hAnsi="Times New Roman"/>
          <w:color w:val="000000"/>
          <w:sz w:val="28"/>
          <w:szCs w:val="28"/>
          <w:lang w:eastAsia="ru-RU"/>
        </w:rPr>
        <w:t xml:space="preserve"> </w:t>
      </w:r>
      <w:bookmarkStart w:id="9" w:name="_Hlk31705739"/>
      <w:r w:rsidR="008A7EDD">
        <w:rPr>
          <w:rFonts w:ascii="Times New Roman" w:eastAsia="Times New Roman" w:hAnsi="Times New Roman"/>
          <w:color w:val="000000"/>
          <w:sz w:val="28"/>
          <w:szCs w:val="28"/>
          <w:lang w:eastAsia="ru-RU"/>
        </w:rPr>
        <w:t xml:space="preserve">(если </w:t>
      </w:r>
      <w:r w:rsidR="009A2C7B">
        <w:rPr>
          <w:rFonts w:ascii="Times New Roman" w:eastAsia="Times New Roman" w:hAnsi="Times New Roman"/>
          <w:color w:val="000000"/>
          <w:sz w:val="28"/>
          <w:szCs w:val="28"/>
          <w:lang w:eastAsia="ru-RU"/>
        </w:rPr>
        <w:t>изготовителем</w:t>
      </w:r>
      <w:r w:rsidR="008A7EDD">
        <w:rPr>
          <w:rFonts w:ascii="Times New Roman" w:eastAsia="Times New Roman" w:hAnsi="Times New Roman"/>
          <w:color w:val="000000"/>
          <w:sz w:val="28"/>
          <w:szCs w:val="28"/>
          <w:lang w:eastAsia="ru-RU"/>
        </w:rPr>
        <w:t xml:space="preserve"> не предусмотрено иное).</w:t>
      </w:r>
      <w:bookmarkEnd w:id="9"/>
    </w:p>
    <w:p w14:paraId="78E19919" w14:textId="5B871195" w:rsidR="00310F86" w:rsidRPr="00310F86" w:rsidRDefault="00310F86" w:rsidP="00827F2A">
      <w:pPr>
        <w:widowControl w:val="0"/>
        <w:shd w:val="clear" w:color="auto" w:fill="FFFFFF"/>
        <w:tabs>
          <w:tab w:val="left" w:pos="1080"/>
        </w:tabs>
        <w:autoSpaceDE w:val="0"/>
        <w:autoSpaceDN w:val="0"/>
        <w:adjustRightInd w:val="0"/>
        <w:spacing w:line="276" w:lineRule="auto"/>
        <w:ind w:firstLine="142"/>
        <w:jc w:val="both"/>
        <w:rPr>
          <w:rFonts w:ascii="Times New Roman" w:eastAsia="Times New Roman" w:hAnsi="Times New Roman"/>
          <w:color w:val="000000"/>
          <w:sz w:val="28"/>
          <w:szCs w:val="28"/>
          <w:lang w:eastAsia="ru-RU"/>
        </w:rPr>
      </w:pPr>
      <w:r w:rsidRPr="00A170BD">
        <w:rPr>
          <w:rFonts w:ascii="Times New Roman" w:eastAsia="Times New Roman" w:hAnsi="Times New Roman"/>
          <w:color w:val="000000"/>
          <w:sz w:val="28"/>
          <w:szCs w:val="28"/>
          <w:lang w:eastAsia="ru-RU"/>
        </w:rPr>
        <w:t xml:space="preserve">        Срок службы/эксплуатации изделия не менее </w:t>
      </w:r>
      <w:r w:rsidR="00F8039C">
        <w:rPr>
          <w:rFonts w:ascii="Times New Roman" w:eastAsia="Times New Roman" w:hAnsi="Times New Roman"/>
          <w:color w:val="000000"/>
          <w:sz w:val="28"/>
          <w:szCs w:val="28"/>
          <w:lang w:eastAsia="ru-RU"/>
        </w:rPr>
        <w:t>7</w:t>
      </w:r>
      <w:r w:rsidRPr="00A170BD">
        <w:rPr>
          <w:rFonts w:ascii="Times New Roman" w:eastAsia="Times New Roman" w:hAnsi="Times New Roman"/>
          <w:color w:val="000000"/>
          <w:sz w:val="28"/>
          <w:szCs w:val="28"/>
          <w:lang w:eastAsia="ru-RU"/>
        </w:rPr>
        <w:t xml:space="preserve"> лет.</w:t>
      </w:r>
    </w:p>
    <w:p w14:paraId="20685B2F" w14:textId="397AA741" w:rsidR="00AC7386" w:rsidRDefault="00310F86" w:rsidP="00827F2A">
      <w:pPr>
        <w:widowControl w:val="0"/>
        <w:shd w:val="clear" w:color="auto" w:fill="FFFFFF"/>
        <w:tabs>
          <w:tab w:val="left" w:pos="1080"/>
        </w:tabs>
        <w:autoSpaceDE w:val="0"/>
        <w:autoSpaceDN w:val="0"/>
        <w:adjustRightInd w:val="0"/>
        <w:spacing w:line="276" w:lineRule="auto"/>
        <w:jc w:val="both"/>
        <w:rPr>
          <w:rFonts w:ascii="Times New Roman" w:eastAsia="Times New Roman" w:hAnsi="Times New Roman"/>
          <w:color w:val="000000"/>
          <w:sz w:val="28"/>
          <w:szCs w:val="28"/>
          <w:lang w:eastAsia="ru-RU"/>
        </w:rPr>
      </w:pPr>
      <w:bookmarkStart w:id="10" w:name="_Hlk31705672"/>
      <w:r>
        <w:rPr>
          <w:rFonts w:ascii="Times New Roman" w:eastAsia="Times New Roman" w:hAnsi="Times New Roman"/>
          <w:color w:val="000000"/>
          <w:sz w:val="28"/>
          <w:szCs w:val="28"/>
          <w:lang w:eastAsia="ru-RU"/>
        </w:rPr>
        <w:t xml:space="preserve">          </w:t>
      </w:r>
      <w:bookmarkStart w:id="11" w:name="_Hlk31706447"/>
      <w:r w:rsidRPr="00310F86">
        <w:rPr>
          <w:rFonts w:ascii="Times New Roman" w:eastAsia="Times New Roman" w:hAnsi="Times New Roman"/>
          <w:color w:val="000000"/>
          <w:sz w:val="28"/>
          <w:szCs w:val="28"/>
          <w:lang w:eastAsia="ru-RU"/>
        </w:rPr>
        <w:t>В течение гарантийного срока завод-изготовитель удовлетворяет требования потребителя в отношении недостатков товара в соответствии с действующим законодательством, при условии соблюдения потребителем правил транспортирования</w:t>
      </w:r>
      <w:r w:rsidR="008A7EDD">
        <w:rPr>
          <w:rFonts w:ascii="Times New Roman" w:eastAsia="Times New Roman" w:hAnsi="Times New Roman"/>
          <w:color w:val="000000"/>
          <w:sz w:val="28"/>
          <w:szCs w:val="28"/>
          <w:lang w:eastAsia="ru-RU"/>
        </w:rPr>
        <w:t>,</w:t>
      </w:r>
      <w:r w:rsidR="008A7EDD" w:rsidRPr="008A7EDD">
        <w:rPr>
          <w:rFonts w:ascii="Times New Roman" w:eastAsia="Times New Roman" w:hAnsi="Times New Roman"/>
          <w:color w:val="000000"/>
          <w:sz w:val="28"/>
          <w:szCs w:val="28"/>
          <w:lang w:eastAsia="ru-RU"/>
        </w:rPr>
        <w:t xml:space="preserve"> </w:t>
      </w:r>
      <w:r w:rsidR="008A7EDD" w:rsidRPr="00310F86">
        <w:rPr>
          <w:rFonts w:ascii="Times New Roman" w:eastAsia="Times New Roman" w:hAnsi="Times New Roman"/>
          <w:color w:val="000000"/>
          <w:sz w:val="28"/>
          <w:szCs w:val="28"/>
          <w:lang w:eastAsia="ru-RU"/>
        </w:rPr>
        <w:t xml:space="preserve">хранения, </w:t>
      </w:r>
      <w:r w:rsidR="008A7EDD">
        <w:rPr>
          <w:rFonts w:ascii="Times New Roman" w:eastAsia="Times New Roman" w:hAnsi="Times New Roman"/>
          <w:color w:val="000000"/>
          <w:sz w:val="28"/>
          <w:szCs w:val="28"/>
          <w:lang w:eastAsia="ru-RU"/>
        </w:rPr>
        <w:t xml:space="preserve">монтажа </w:t>
      </w:r>
      <w:r w:rsidR="008A7EDD" w:rsidRPr="00310F86">
        <w:rPr>
          <w:rFonts w:ascii="Times New Roman" w:eastAsia="Times New Roman" w:hAnsi="Times New Roman"/>
          <w:color w:val="000000"/>
          <w:sz w:val="28"/>
          <w:szCs w:val="28"/>
          <w:lang w:eastAsia="ru-RU"/>
        </w:rPr>
        <w:t>и</w:t>
      </w:r>
      <w:r w:rsidRPr="00310F86">
        <w:rPr>
          <w:rFonts w:ascii="Times New Roman" w:eastAsia="Times New Roman" w:hAnsi="Times New Roman"/>
          <w:color w:val="000000"/>
          <w:sz w:val="28"/>
          <w:szCs w:val="28"/>
          <w:lang w:eastAsia="ru-RU"/>
        </w:rPr>
        <w:t xml:space="preserve"> эксплуатации.</w:t>
      </w:r>
      <w:bookmarkEnd w:id="11"/>
    </w:p>
    <w:bookmarkEnd w:id="10"/>
    <w:p w14:paraId="46BF30EC" w14:textId="04C7F5FD" w:rsidR="00AC7386" w:rsidRDefault="00AC7386" w:rsidP="00310F86">
      <w:pPr>
        <w:widowControl w:val="0"/>
        <w:shd w:val="clear" w:color="auto" w:fill="FFFFFF"/>
        <w:tabs>
          <w:tab w:val="left" w:pos="1080"/>
        </w:tabs>
        <w:autoSpaceDE w:val="0"/>
        <w:autoSpaceDN w:val="0"/>
        <w:adjustRightInd w:val="0"/>
        <w:jc w:val="both"/>
        <w:rPr>
          <w:rFonts w:ascii="Times New Roman" w:eastAsia="Times New Roman" w:hAnsi="Times New Roman"/>
          <w:color w:val="000000"/>
          <w:sz w:val="28"/>
          <w:szCs w:val="28"/>
          <w:lang w:eastAsia="ru-RU"/>
        </w:rPr>
      </w:pPr>
    </w:p>
    <w:p w14:paraId="6A2593B0" w14:textId="77777777" w:rsidR="00827F2A" w:rsidRPr="00F117B6" w:rsidRDefault="00827F2A" w:rsidP="00310F86">
      <w:pPr>
        <w:widowControl w:val="0"/>
        <w:shd w:val="clear" w:color="auto" w:fill="FFFFFF"/>
        <w:tabs>
          <w:tab w:val="left" w:pos="1080"/>
        </w:tabs>
        <w:autoSpaceDE w:val="0"/>
        <w:autoSpaceDN w:val="0"/>
        <w:adjustRightInd w:val="0"/>
        <w:jc w:val="both"/>
        <w:rPr>
          <w:rFonts w:ascii="Times New Roman" w:eastAsia="Times New Roman" w:hAnsi="Times New Roman"/>
          <w:color w:val="000000"/>
          <w:sz w:val="28"/>
          <w:szCs w:val="28"/>
          <w:lang w:eastAsia="ru-RU"/>
        </w:rPr>
      </w:pPr>
    </w:p>
    <w:p w14:paraId="4362B5E6" w14:textId="77777777" w:rsidR="009A2C7B" w:rsidRDefault="009A2C7B" w:rsidP="00310F86">
      <w:pPr>
        <w:widowControl w:val="0"/>
        <w:shd w:val="clear" w:color="auto" w:fill="FFFFFF"/>
        <w:tabs>
          <w:tab w:val="left" w:pos="1080"/>
        </w:tabs>
        <w:autoSpaceDE w:val="0"/>
        <w:autoSpaceDN w:val="0"/>
        <w:adjustRightInd w:val="0"/>
        <w:jc w:val="both"/>
        <w:rPr>
          <w:rFonts w:ascii="Times New Roman" w:eastAsia="Times New Roman" w:hAnsi="Times New Roman"/>
          <w:color w:val="000000"/>
          <w:sz w:val="28"/>
          <w:szCs w:val="28"/>
          <w:lang w:eastAsia="ru-RU"/>
        </w:rPr>
      </w:pPr>
    </w:p>
    <w:p w14:paraId="526E006C" w14:textId="4467B6E3" w:rsidR="00036E52" w:rsidRDefault="00B12808" w:rsidP="00B12808">
      <w:pPr>
        <w:spacing w:line="276" w:lineRule="auto"/>
        <w:rPr>
          <w:rFonts w:ascii="Times New Roman" w:eastAsia="Times New Roman" w:hAnsi="Times New Roman"/>
          <w:b/>
          <w:bCs/>
          <w:spacing w:val="20"/>
          <w:sz w:val="28"/>
          <w:szCs w:val="28"/>
          <w:lang w:eastAsia="ru-RU"/>
        </w:rPr>
      </w:pPr>
      <w:bookmarkStart w:id="12" w:name="_Hlk31705219"/>
      <w:bookmarkStart w:id="13" w:name="_Hlk31701944"/>
      <w:r w:rsidRPr="00BD7249">
        <w:rPr>
          <w:rFonts w:ascii="Times New Roman" w:eastAsia="Times New Roman" w:hAnsi="Times New Roman"/>
          <w:b/>
          <w:bCs/>
          <w:sz w:val="28"/>
          <w:szCs w:val="28"/>
          <w:lang w:eastAsia="ru-RU"/>
        </w:rPr>
        <w:t xml:space="preserve">     </w:t>
      </w:r>
      <w:bookmarkStart w:id="14" w:name="_Hlk31706482"/>
      <w:r w:rsidR="003D119F">
        <w:rPr>
          <w:rFonts w:ascii="Times New Roman" w:eastAsia="Times New Roman" w:hAnsi="Times New Roman"/>
          <w:b/>
          <w:bCs/>
          <w:sz w:val="28"/>
          <w:szCs w:val="28"/>
          <w:lang w:eastAsia="ru-RU"/>
        </w:rPr>
        <w:t xml:space="preserve">        </w:t>
      </w:r>
      <w:proofErr w:type="gramStart"/>
      <w:r w:rsidR="009A2C7B">
        <w:rPr>
          <w:rFonts w:ascii="Times New Roman" w:eastAsia="Times New Roman" w:hAnsi="Times New Roman"/>
          <w:b/>
          <w:bCs/>
          <w:sz w:val="28"/>
          <w:szCs w:val="28"/>
          <w:lang w:eastAsia="ru-RU"/>
        </w:rPr>
        <w:t>5</w:t>
      </w:r>
      <w:r w:rsidR="003D119F">
        <w:rPr>
          <w:rFonts w:ascii="Times New Roman" w:eastAsia="Times New Roman" w:hAnsi="Times New Roman"/>
          <w:b/>
          <w:bCs/>
          <w:spacing w:val="20"/>
          <w:sz w:val="28"/>
          <w:szCs w:val="28"/>
          <w:lang w:eastAsia="ru-RU"/>
        </w:rPr>
        <w:t xml:space="preserve"> </w:t>
      </w:r>
      <w:r w:rsidRPr="00BD7249">
        <w:rPr>
          <w:rFonts w:ascii="Times New Roman" w:eastAsia="Times New Roman" w:hAnsi="Times New Roman"/>
          <w:b/>
          <w:bCs/>
          <w:spacing w:val="20"/>
          <w:sz w:val="28"/>
          <w:szCs w:val="28"/>
          <w:lang w:eastAsia="ru-RU"/>
        </w:rPr>
        <w:t xml:space="preserve"> Адрес</w:t>
      </w:r>
      <w:proofErr w:type="gramEnd"/>
      <w:r w:rsidRPr="00BD7249">
        <w:rPr>
          <w:rFonts w:ascii="Times New Roman" w:eastAsia="Times New Roman" w:hAnsi="Times New Roman"/>
          <w:b/>
          <w:bCs/>
          <w:spacing w:val="20"/>
          <w:sz w:val="28"/>
          <w:szCs w:val="28"/>
          <w:lang w:eastAsia="ru-RU"/>
        </w:rPr>
        <w:t xml:space="preserve"> изготовителя</w:t>
      </w:r>
    </w:p>
    <w:p w14:paraId="78C1353F" w14:textId="77777777" w:rsidR="002B1E34" w:rsidRPr="00BD7249" w:rsidRDefault="002B1E34" w:rsidP="00B12808">
      <w:pPr>
        <w:spacing w:line="276" w:lineRule="auto"/>
        <w:rPr>
          <w:rFonts w:ascii="Times New Roman" w:eastAsia="Times New Roman" w:hAnsi="Times New Roman"/>
          <w:b/>
          <w:bCs/>
          <w:spacing w:val="20"/>
          <w:sz w:val="28"/>
          <w:szCs w:val="28"/>
          <w:lang w:eastAsia="ru-RU"/>
        </w:rPr>
      </w:pPr>
    </w:p>
    <w:p w14:paraId="7F48FBC8" w14:textId="0EF3D720" w:rsidR="00036E52" w:rsidRPr="00036E52" w:rsidRDefault="00B12808" w:rsidP="00036E52">
      <w:pPr>
        <w:spacing w:line="276" w:lineRule="auto"/>
        <w:rPr>
          <w:rFonts w:ascii="Times New Roman" w:eastAsia="Times New Roman" w:hAnsi="Times New Roman"/>
          <w:sz w:val="28"/>
          <w:szCs w:val="28"/>
          <w:lang w:eastAsia="ru-RU"/>
        </w:rPr>
      </w:pPr>
      <w:r w:rsidRPr="00036E52">
        <w:rPr>
          <w:rFonts w:ascii="Times New Roman" w:eastAsia="Times New Roman" w:hAnsi="Times New Roman"/>
          <w:sz w:val="28"/>
          <w:szCs w:val="28"/>
          <w:lang w:eastAsia="ru-RU"/>
        </w:rPr>
        <w:t xml:space="preserve">       </w:t>
      </w:r>
      <w:bookmarkEnd w:id="12"/>
      <w:bookmarkEnd w:id="14"/>
      <w:r w:rsidR="00036E52" w:rsidRPr="00036E52">
        <w:rPr>
          <w:rFonts w:ascii="Times New Roman" w:eastAsia="Times New Roman" w:hAnsi="Times New Roman"/>
          <w:sz w:val="28"/>
          <w:szCs w:val="28"/>
          <w:lang w:eastAsia="ru-RU"/>
        </w:rPr>
        <w:t xml:space="preserve">  Изготовитель ООО </w:t>
      </w:r>
      <w:r w:rsidR="00036E52" w:rsidRPr="00036E52">
        <w:rPr>
          <w:rFonts w:ascii="Times New Roman" w:eastAsia="Times New Roman" w:hAnsi="Times New Roman"/>
          <w:sz w:val="28"/>
          <w:szCs w:val="28"/>
        </w:rPr>
        <w:t>«НПО РИЗУР»</w:t>
      </w:r>
    </w:p>
    <w:p w14:paraId="2DF028C2" w14:textId="096D93F8" w:rsidR="00036E52" w:rsidRPr="00036E52" w:rsidRDefault="00036E52" w:rsidP="00036E52">
      <w:pPr>
        <w:spacing w:line="276" w:lineRule="auto"/>
        <w:rPr>
          <w:rFonts w:ascii="Times New Roman" w:eastAsia="Times New Roman" w:hAnsi="Times New Roman"/>
          <w:sz w:val="28"/>
          <w:szCs w:val="28"/>
          <w:lang w:eastAsia="ru-RU"/>
        </w:rPr>
      </w:pPr>
      <w:r w:rsidRPr="00036E52">
        <w:rPr>
          <w:rFonts w:ascii="Times New Roman" w:eastAsia="Times New Roman" w:hAnsi="Times New Roman"/>
          <w:sz w:val="28"/>
          <w:szCs w:val="28"/>
          <w:lang w:eastAsia="ru-RU"/>
        </w:rPr>
        <w:t xml:space="preserve">         390527, Рязанская обл., Рязанский р-н.,</w:t>
      </w:r>
    </w:p>
    <w:p w14:paraId="7158731D" w14:textId="350C6BBA" w:rsidR="00036E52" w:rsidRPr="00036E52" w:rsidRDefault="00036E52" w:rsidP="00036E52">
      <w:pPr>
        <w:spacing w:line="276" w:lineRule="auto"/>
        <w:rPr>
          <w:rFonts w:ascii="Times New Roman" w:eastAsia="Times New Roman" w:hAnsi="Times New Roman"/>
          <w:sz w:val="28"/>
          <w:szCs w:val="28"/>
          <w:lang w:eastAsia="ru-RU"/>
        </w:rPr>
      </w:pPr>
      <w:r w:rsidRPr="00036E52">
        <w:rPr>
          <w:rFonts w:ascii="Times New Roman" w:eastAsia="Times New Roman" w:hAnsi="Times New Roman"/>
          <w:sz w:val="28"/>
          <w:szCs w:val="28"/>
          <w:lang w:eastAsia="ru-RU"/>
        </w:rPr>
        <w:t xml:space="preserve">         с. Дубровичи</w:t>
      </w:r>
      <w:r w:rsidRPr="00036E52">
        <w:rPr>
          <w:rFonts w:ascii="Times New Roman" w:eastAsia="Times New Roman" w:hAnsi="Times New Roman"/>
          <w:color w:val="000000"/>
          <w:sz w:val="28"/>
          <w:szCs w:val="28"/>
          <w:lang w:eastAsia="ru-RU"/>
        </w:rPr>
        <w:t xml:space="preserve"> автодорога Рязань-Спасск, 14 км</w:t>
      </w:r>
      <w:r w:rsidRPr="00036E52">
        <w:rPr>
          <w:rFonts w:ascii="Times New Roman" w:eastAsia="Times New Roman" w:hAnsi="Times New Roman"/>
          <w:sz w:val="28"/>
          <w:szCs w:val="28"/>
          <w:lang w:eastAsia="ru-RU"/>
        </w:rPr>
        <w:t>, стр.4Б</w:t>
      </w:r>
    </w:p>
    <w:p w14:paraId="69451B2A" w14:textId="39600E2B" w:rsidR="00036E52" w:rsidRPr="00036E52" w:rsidRDefault="00036E52" w:rsidP="00036E52">
      <w:pPr>
        <w:spacing w:line="276" w:lineRule="auto"/>
        <w:rPr>
          <w:rFonts w:ascii="Times New Roman" w:eastAsia="Times New Roman" w:hAnsi="Times New Roman"/>
          <w:sz w:val="28"/>
          <w:szCs w:val="28"/>
          <w:lang w:val="en-US" w:eastAsia="ru-RU"/>
        </w:rPr>
      </w:pPr>
      <w:r w:rsidRPr="00036E52">
        <w:rPr>
          <w:rFonts w:ascii="Times New Roman" w:eastAsia="Times New Roman" w:hAnsi="Times New Roman"/>
          <w:sz w:val="28"/>
          <w:szCs w:val="28"/>
          <w:lang w:eastAsia="ru-RU"/>
        </w:rPr>
        <w:t xml:space="preserve">         тел</w:t>
      </w:r>
      <w:r w:rsidRPr="00036E52">
        <w:rPr>
          <w:rFonts w:ascii="Times New Roman" w:eastAsia="Times New Roman" w:hAnsi="Times New Roman"/>
          <w:sz w:val="28"/>
          <w:szCs w:val="28"/>
          <w:lang w:val="en-US" w:eastAsia="ru-RU"/>
        </w:rPr>
        <w:t>.+7 (4912) 20-20-80, +7 (4912) 24-11-66, 8-800-200-85-20</w:t>
      </w:r>
    </w:p>
    <w:p w14:paraId="1B300F60" w14:textId="0452A56F" w:rsidR="00036E52" w:rsidRPr="00036E52" w:rsidRDefault="00036E52" w:rsidP="00036E52">
      <w:pPr>
        <w:ind w:right="335"/>
        <w:rPr>
          <w:rFonts w:ascii="Times New Roman" w:eastAsia="Times New Roman" w:hAnsi="Times New Roman"/>
          <w:sz w:val="28"/>
          <w:szCs w:val="28"/>
          <w:lang w:val="en-US" w:eastAsia="ru-RU"/>
        </w:rPr>
      </w:pPr>
      <w:r w:rsidRPr="00036E52">
        <w:rPr>
          <w:rFonts w:ascii="Times New Roman" w:eastAsia="Times New Roman" w:hAnsi="Times New Roman"/>
          <w:sz w:val="28"/>
          <w:szCs w:val="28"/>
          <w:lang w:val="en-US" w:eastAsia="ru-RU"/>
        </w:rPr>
        <w:t xml:space="preserve">          </w:t>
      </w:r>
      <w:r w:rsidRPr="00036E52">
        <w:rPr>
          <w:rFonts w:ascii="Times New Roman" w:eastAsia="Times New Roman" w:hAnsi="Times New Roman"/>
          <w:b/>
          <w:bCs/>
          <w:sz w:val="28"/>
          <w:szCs w:val="28"/>
          <w:lang w:val="en-US" w:eastAsia="ru-RU"/>
        </w:rPr>
        <w:t>E-mail</w:t>
      </w:r>
      <w:r w:rsidRPr="00036E52">
        <w:rPr>
          <w:rFonts w:ascii="Times New Roman" w:eastAsia="Times New Roman" w:hAnsi="Times New Roman"/>
          <w:sz w:val="28"/>
          <w:szCs w:val="28"/>
          <w:lang w:val="en-US" w:eastAsia="ru-RU"/>
        </w:rPr>
        <w:t xml:space="preserve">: </w:t>
      </w:r>
      <w:hyperlink r:id="rId9" w:history="1">
        <w:r w:rsidRPr="00036E52">
          <w:rPr>
            <w:rFonts w:ascii="Times New Roman" w:eastAsia="Times New Roman" w:hAnsi="Times New Roman"/>
            <w:color w:val="0000FF"/>
            <w:sz w:val="28"/>
            <w:szCs w:val="28"/>
            <w:u w:val="single"/>
            <w:lang w:val="en-US" w:eastAsia="ru-RU"/>
          </w:rPr>
          <w:t>marketing@rizur.ru</w:t>
        </w:r>
      </w:hyperlink>
      <w:r w:rsidRPr="00036E52">
        <w:rPr>
          <w:rFonts w:ascii="Times New Roman" w:eastAsia="Times New Roman" w:hAnsi="Times New Roman"/>
          <w:sz w:val="28"/>
          <w:szCs w:val="28"/>
          <w:lang w:val="en-US" w:eastAsia="ru-RU"/>
        </w:rPr>
        <w:t xml:space="preserve">         </w:t>
      </w:r>
      <w:r w:rsidRPr="00036E52">
        <w:rPr>
          <w:rFonts w:ascii="Times New Roman" w:eastAsia="Times New Roman" w:hAnsi="Times New Roman"/>
          <w:b/>
          <w:bCs/>
          <w:sz w:val="28"/>
          <w:szCs w:val="28"/>
          <w:lang w:val="en-US" w:eastAsia="ru-RU"/>
        </w:rPr>
        <w:t>Web-</w:t>
      </w:r>
      <w:r w:rsidRPr="00036E52">
        <w:rPr>
          <w:rFonts w:ascii="Times New Roman" w:eastAsia="Times New Roman" w:hAnsi="Times New Roman"/>
          <w:b/>
          <w:bCs/>
          <w:sz w:val="28"/>
          <w:szCs w:val="28"/>
          <w:lang w:eastAsia="ru-RU"/>
        </w:rPr>
        <w:t>сайт</w:t>
      </w:r>
      <w:r w:rsidRPr="00036E52">
        <w:rPr>
          <w:rFonts w:ascii="Times New Roman" w:eastAsia="Times New Roman" w:hAnsi="Times New Roman"/>
          <w:sz w:val="28"/>
          <w:szCs w:val="28"/>
          <w:lang w:val="en-US" w:eastAsia="ru-RU"/>
        </w:rPr>
        <w:t xml:space="preserve">: </w:t>
      </w:r>
      <w:r w:rsidRPr="00036E52">
        <w:rPr>
          <w:rFonts w:ascii="Times New Roman" w:eastAsia="Times New Roman" w:hAnsi="Times New Roman"/>
          <w:noProof/>
          <w:sz w:val="28"/>
          <w:szCs w:val="28"/>
        </w:rPr>
        <w:drawing>
          <wp:anchor distT="0" distB="0" distL="133350" distR="114300" simplePos="0" relativeHeight="251662336" behindDoc="0" locked="0" layoutInCell="1" allowOverlap="1" wp14:anchorId="7D7739B3" wp14:editId="61ED91E5">
            <wp:simplePos x="0" y="0"/>
            <wp:positionH relativeFrom="column">
              <wp:posOffset>8230870</wp:posOffset>
            </wp:positionH>
            <wp:positionV relativeFrom="paragraph">
              <wp:posOffset>-3206115</wp:posOffset>
            </wp:positionV>
            <wp:extent cx="118745" cy="95250"/>
            <wp:effectExtent l="0" t="0" r="0" b="0"/>
            <wp:wrapNone/>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2"/>
                    <pic:cNvPicPr>
                      <a:picLocks noChangeAspect="1" noChangeArrowheads="1"/>
                    </pic:cNvPicPr>
                  </pic:nvPicPr>
                  <pic:blipFill>
                    <a:blip r:embed="rId10">
                      <a:extLst>
                        <a:ext uri="{28A0092B-C50C-407E-A947-70E740481C1C}">
                          <a14:useLocalDpi xmlns:a14="http://schemas.microsoft.com/office/drawing/2010/main" val="0"/>
                        </a:ext>
                      </a:extLst>
                    </a:blip>
                    <a:srcRect l="56808" t="69962" r="42305" b="28653"/>
                    <a:stretch>
                      <a:fillRect/>
                    </a:stretch>
                  </pic:blipFill>
                  <pic:spPr bwMode="auto">
                    <a:xfrm>
                      <a:off x="0" y="0"/>
                      <a:ext cx="118745" cy="95250"/>
                    </a:xfrm>
                    <a:prstGeom prst="rect">
                      <a:avLst/>
                    </a:prstGeom>
                    <a:noFill/>
                  </pic:spPr>
                </pic:pic>
              </a:graphicData>
            </a:graphic>
            <wp14:sizeRelH relativeFrom="page">
              <wp14:pctWidth>0</wp14:pctWidth>
            </wp14:sizeRelH>
            <wp14:sizeRelV relativeFrom="page">
              <wp14:pctHeight>0</wp14:pctHeight>
            </wp14:sizeRelV>
          </wp:anchor>
        </w:drawing>
      </w:r>
      <w:r w:rsidRPr="00036E52">
        <w:rPr>
          <w:rFonts w:ascii="Times New Roman" w:eastAsia="Times New Roman" w:hAnsi="Times New Roman"/>
          <w:noProof/>
          <w:sz w:val="28"/>
          <w:szCs w:val="28"/>
        </w:rPr>
        <w:drawing>
          <wp:anchor distT="0" distB="0" distL="133350" distR="114300" simplePos="0" relativeHeight="251663360" behindDoc="0" locked="0" layoutInCell="1" allowOverlap="1" wp14:anchorId="7202E06B" wp14:editId="73686E17">
            <wp:simplePos x="0" y="0"/>
            <wp:positionH relativeFrom="column">
              <wp:posOffset>8230870</wp:posOffset>
            </wp:positionH>
            <wp:positionV relativeFrom="paragraph">
              <wp:posOffset>-3206115</wp:posOffset>
            </wp:positionV>
            <wp:extent cx="118745" cy="95250"/>
            <wp:effectExtent l="0" t="0" r="0" b="0"/>
            <wp:wrapNone/>
            <wp:docPr id="5"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10">
                      <a:extLst>
                        <a:ext uri="{28A0092B-C50C-407E-A947-70E740481C1C}">
                          <a14:useLocalDpi xmlns:a14="http://schemas.microsoft.com/office/drawing/2010/main" val="0"/>
                        </a:ext>
                      </a:extLst>
                    </a:blip>
                    <a:srcRect l="56808" t="69962" r="42305" b="28653"/>
                    <a:stretch>
                      <a:fillRect/>
                    </a:stretch>
                  </pic:blipFill>
                  <pic:spPr bwMode="auto">
                    <a:xfrm>
                      <a:off x="0" y="0"/>
                      <a:ext cx="118745" cy="95250"/>
                    </a:xfrm>
                    <a:prstGeom prst="rect">
                      <a:avLst/>
                    </a:prstGeom>
                    <a:noFill/>
                  </pic:spPr>
                </pic:pic>
              </a:graphicData>
            </a:graphic>
            <wp14:sizeRelH relativeFrom="page">
              <wp14:pctWidth>0</wp14:pctWidth>
            </wp14:sizeRelH>
            <wp14:sizeRelV relativeFrom="page">
              <wp14:pctHeight>0</wp14:pctHeight>
            </wp14:sizeRelV>
          </wp:anchor>
        </w:drawing>
      </w:r>
      <w:r w:rsidRPr="00036E52">
        <w:rPr>
          <w:rFonts w:ascii="Times New Roman" w:eastAsia="Times New Roman" w:hAnsi="Times New Roman"/>
          <w:sz w:val="28"/>
          <w:szCs w:val="28"/>
          <w:lang w:val="en-US" w:eastAsia="ru-RU"/>
        </w:rPr>
        <w:t>http://www.rizur.ru</w:t>
      </w:r>
    </w:p>
    <w:p w14:paraId="6ADA5D29" w14:textId="1DCA85AF" w:rsidR="005F4AD3" w:rsidRPr="00B12808" w:rsidRDefault="005F4AD3" w:rsidP="00036E52">
      <w:pPr>
        <w:spacing w:line="276" w:lineRule="auto"/>
        <w:rPr>
          <w:rFonts w:ascii="Times New Roman" w:eastAsia="Times New Roman" w:hAnsi="Times New Roman"/>
          <w:color w:val="000000"/>
          <w:sz w:val="28"/>
          <w:szCs w:val="28"/>
          <w:lang w:val="en-US" w:eastAsia="ru-RU"/>
        </w:rPr>
      </w:pPr>
    </w:p>
    <w:bookmarkEnd w:id="13"/>
    <w:p w14:paraId="44ED25DE" w14:textId="42D3EFCF" w:rsidR="005F4AD3" w:rsidRDefault="005F4AD3" w:rsidP="00310F86">
      <w:pPr>
        <w:widowControl w:val="0"/>
        <w:shd w:val="clear" w:color="auto" w:fill="FFFFFF"/>
        <w:tabs>
          <w:tab w:val="left" w:pos="1080"/>
        </w:tabs>
        <w:autoSpaceDE w:val="0"/>
        <w:autoSpaceDN w:val="0"/>
        <w:adjustRightInd w:val="0"/>
        <w:jc w:val="both"/>
        <w:rPr>
          <w:rFonts w:ascii="Times New Roman" w:eastAsia="Times New Roman" w:hAnsi="Times New Roman"/>
          <w:color w:val="000000"/>
          <w:sz w:val="28"/>
          <w:szCs w:val="28"/>
          <w:lang w:val="en-US" w:eastAsia="ru-RU"/>
        </w:rPr>
      </w:pPr>
    </w:p>
    <w:p w14:paraId="57A3A599" w14:textId="3C14D0C6" w:rsidR="009A2C7B" w:rsidRDefault="009A2C7B" w:rsidP="00310F86">
      <w:pPr>
        <w:widowControl w:val="0"/>
        <w:shd w:val="clear" w:color="auto" w:fill="FFFFFF"/>
        <w:tabs>
          <w:tab w:val="left" w:pos="1080"/>
        </w:tabs>
        <w:autoSpaceDE w:val="0"/>
        <w:autoSpaceDN w:val="0"/>
        <w:adjustRightInd w:val="0"/>
        <w:jc w:val="both"/>
        <w:rPr>
          <w:rFonts w:ascii="Times New Roman" w:eastAsia="Times New Roman" w:hAnsi="Times New Roman"/>
          <w:color w:val="000000"/>
          <w:sz w:val="28"/>
          <w:szCs w:val="28"/>
          <w:lang w:val="en-US" w:eastAsia="ru-RU"/>
        </w:rPr>
      </w:pPr>
    </w:p>
    <w:p w14:paraId="262A909A" w14:textId="49FA1B18" w:rsidR="009A2C7B" w:rsidRDefault="009A2C7B" w:rsidP="00310F86">
      <w:pPr>
        <w:widowControl w:val="0"/>
        <w:shd w:val="clear" w:color="auto" w:fill="FFFFFF"/>
        <w:tabs>
          <w:tab w:val="left" w:pos="1080"/>
        </w:tabs>
        <w:autoSpaceDE w:val="0"/>
        <w:autoSpaceDN w:val="0"/>
        <w:adjustRightInd w:val="0"/>
        <w:jc w:val="both"/>
        <w:rPr>
          <w:rFonts w:ascii="Times New Roman" w:eastAsia="Times New Roman" w:hAnsi="Times New Roman"/>
          <w:color w:val="000000"/>
          <w:sz w:val="28"/>
          <w:szCs w:val="28"/>
          <w:lang w:val="en-US" w:eastAsia="ru-RU"/>
        </w:rPr>
      </w:pPr>
    </w:p>
    <w:p w14:paraId="15DA431B" w14:textId="77777777" w:rsidR="00E656A9" w:rsidRDefault="00E656A9" w:rsidP="00310F86">
      <w:pPr>
        <w:widowControl w:val="0"/>
        <w:shd w:val="clear" w:color="auto" w:fill="FFFFFF"/>
        <w:tabs>
          <w:tab w:val="left" w:pos="1080"/>
        </w:tabs>
        <w:autoSpaceDE w:val="0"/>
        <w:autoSpaceDN w:val="0"/>
        <w:adjustRightInd w:val="0"/>
        <w:jc w:val="both"/>
        <w:rPr>
          <w:rFonts w:ascii="Times New Roman" w:eastAsia="Times New Roman" w:hAnsi="Times New Roman"/>
          <w:color w:val="000000"/>
          <w:sz w:val="28"/>
          <w:szCs w:val="28"/>
          <w:lang w:val="en-US" w:eastAsia="ru-RU"/>
        </w:rPr>
      </w:pPr>
    </w:p>
    <w:p w14:paraId="09A090CD" w14:textId="0D7D2AA9" w:rsidR="00725FA7" w:rsidRPr="008D442A" w:rsidRDefault="00A170BD" w:rsidP="00310F86">
      <w:pPr>
        <w:widowControl w:val="0"/>
        <w:shd w:val="clear" w:color="auto" w:fill="FFFFFF"/>
        <w:tabs>
          <w:tab w:val="left" w:pos="1080"/>
        </w:tabs>
        <w:autoSpaceDE w:val="0"/>
        <w:autoSpaceDN w:val="0"/>
        <w:adjustRightInd w:val="0"/>
        <w:jc w:val="both"/>
        <w:rPr>
          <w:rFonts w:ascii="Times New Roman" w:eastAsia="Times New Roman" w:hAnsi="Times New Roman"/>
          <w:color w:val="000000"/>
          <w:sz w:val="28"/>
          <w:szCs w:val="28"/>
          <w:lang w:val="en-US" w:eastAsia="ru-RU"/>
        </w:rPr>
      </w:pPr>
      <w:r w:rsidRPr="008D442A">
        <w:rPr>
          <w:rFonts w:ascii="Times New Roman" w:eastAsia="Times New Roman" w:hAnsi="Times New Roman"/>
          <w:color w:val="000000"/>
          <w:sz w:val="28"/>
          <w:szCs w:val="28"/>
          <w:lang w:val="en-US" w:eastAsia="ru-RU"/>
        </w:rPr>
        <w:t xml:space="preserve">                                                                     </w:t>
      </w:r>
    </w:p>
    <w:p w14:paraId="3D06DA47" w14:textId="0AF4695E" w:rsidR="00B8330E" w:rsidRDefault="00725FA7" w:rsidP="00310F86">
      <w:pPr>
        <w:widowControl w:val="0"/>
        <w:shd w:val="clear" w:color="auto" w:fill="FFFFFF"/>
        <w:tabs>
          <w:tab w:val="left" w:pos="1080"/>
        </w:tabs>
        <w:autoSpaceDE w:val="0"/>
        <w:autoSpaceDN w:val="0"/>
        <w:adjustRightInd w:val="0"/>
        <w:jc w:val="both"/>
        <w:rPr>
          <w:rFonts w:ascii="Times New Roman" w:eastAsia="Times New Roman" w:hAnsi="Times New Roman"/>
          <w:color w:val="000000"/>
          <w:sz w:val="28"/>
          <w:szCs w:val="28"/>
          <w:lang w:val="en-US" w:eastAsia="ru-RU"/>
        </w:rPr>
      </w:pPr>
      <w:r w:rsidRPr="008D442A">
        <w:rPr>
          <w:rFonts w:ascii="Times New Roman" w:eastAsia="Times New Roman" w:hAnsi="Times New Roman"/>
          <w:color w:val="000000"/>
          <w:sz w:val="28"/>
          <w:szCs w:val="28"/>
          <w:lang w:val="en-US" w:eastAsia="ru-RU"/>
        </w:rPr>
        <w:t xml:space="preserve">                                                                                              </w:t>
      </w:r>
    </w:p>
    <w:p w14:paraId="101879CF" w14:textId="707196D3" w:rsidR="00B8330E" w:rsidRDefault="00B8330E" w:rsidP="00310F86">
      <w:pPr>
        <w:widowControl w:val="0"/>
        <w:shd w:val="clear" w:color="auto" w:fill="FFFFFF"/>
        <w:tabs>
          <w:tab w:val="left" w:pos="1080"/>
        </w:tabs>
        <w:autoSpaceDE w:val="0"/>
        <w:autoSpaceDN w:val="0"/>
        <w:adjustRightInd w:val="0"/>
        <w:jc w:val="both"/>
        <w:rPr>
          <w:rFonts w:ascii="Times New Roman" w:eastAsia="Times New Roman" w:hAnsi="Times New Roman"/>
          <w:color w:val="000000"/>
          <w:sz w:val="28"/>
          <w:szCs w:val="28"/>
          <w:lang w:val="en-US" w:eastAsia="ru-RU"/>
        </w:rPr>
      </w:pPr>
    </w:p>
    <w:p w14:paraId="50B41A4E" w14:textId="286213B4" w:rsidR="00F117B6" w:rsidRDefault="00F117B6" w:rsidP="00310F86">
      <w:pPr>
        <w:widowControl w:val="0"/>
        <w:shd w:val="clear" w:color="auto" w:fill="FFFFFF"/>
        <w:tabs>
          <w:tab w:val="left" w:pos="1080"/>
        </w:tabs>
        <w:autoSpaceDE w:val="0"/>
        <w:autoSpaceDN w:val="0"/>
        <w:adjustRightInd w:val="0"/>
        <w:jc w:val="both"/>
        <w:rPr>
          <w:rFonts w:ascii="Times New Roman" w:eastAsia="Times New Roman" w:hAnsi="Times New Roman"/>
          <w:color w:val="000000"/>
          <w:sz w:val="28"/>
          <w:szCs w:val="28"/>
          <w:lang w:val="en-US" w:eastAsia="ru-RU"/>
        </w:rPr>
      </w:pPr>
    </w:p>
    <w:p w14:paraId="559AB369" w14:textId="2AE1A6E0" w:rsidR="00F117B6" w:rsidRDefault="00F117B6" w:rsidP="00310F86">
      <w:pPr>
        <w:widowControl w:val="0"/>
        <w:shd w:val="clear" w:color="auto" w:fill="FFFFFF"/>
        <w:tabs>
          <w:tab w:val="left" w:pos="1080"/>
        </w:tabs>
        <w:autoSpaceDE w:val="0"/>
        <w:autoSpaceDN w:val="0"/>
        <w:adjustRightInd w:val="0"/>
        <w:jc w:val="both"/>
        <w:rPr>
          <w:rFonts w:ascii="Times New Roman" w:eastAsia="Times New Roman" w:hAnsi="Times New Roman"/>
          <w:color w:val="000000"/>
          <w:sz w:val="28"/>
          <w:szCs w:val="28"/>
          <w:lang w:val="en-US" w:eastAsia="ru-RU"/>
        </w:rPr>
      </w:pPr>
    </w:p>
    <w:p w14:paraId="2DCBB026" w14:textId="7A31744C" w:rsidR="00F117B6" w:rsidRDefault="00F117B6" w:rsidP="00310F86">
      <w:pPr>
        <w:widowControl w:val="0"/>
        <w:shd w:val="clear" w:color="auto" w:fill="FFFFFF"/>
        <w:tabs>
          <w:tab w:val="left" w:pos="1080"/>
        </w:tabs>
        <w:autoSpaceDE w:val="0"/>
        <w:autoSpaceDN w:val="0"/>
        <w:adjustRightInd w:val="0"/>
        <w:jc w:val="both"/>
        <w:rPr>
          <w:rFonts w:ascii="Times New Roman" w:eastAsia="Times New Roman" w:hAnsi="Times New Roman"/>
          <w:color w:val="000000"/>
          <w:sz w:val="28"/>
          <w:szCs w:val="28"/>
          <w:lang w:val="en-US" w:eastAsia="ru-RU"/>
        </w:rPr>
      </w:pPr>
    </w:p>
    <w:p w14:paraId="56478749" w14:textId="111DE925" w:rsidR="00F117B6" w:rsidRDefault="00F117B6" w:rsidP="00310F86">
      <w:pPr>
        <w:widowControl w:val="0"/>
        <w:shd w:val="clear" w:color="auto" w:fill="FFFFFF"/>
        <w:tabs>
          <w:tab w:val="left" w:pos="1080"/>
        </w:tabs>
        <w:autoSpaceDE w:val="0"/>
        <w:autoSpaceDN w:val="0"/>
        <w:adjustRightInd w:val="0"/>
        <w:jc w:val="both"/>
        <w:rPr>
          <w:rFonts w:ascii="Times New Roman" w:eastAsia="Times New Roman" w:hAnsi="Times New Roman"/>
          <w:color w:val="000000"/>
          <w:sz w:val="28"/>
          <w:szCs w:val="28"/>
          <w:lang w:val="en-US" w:eastAsia="ru-RU"/>
        </w:rPr>
      </w:pPr>
    </w:p>
    <w:p w14:paraId="4385D9F4" w14:textId="0107313F" w:rsidR="00F117B6" w:rsidRDefault="00F117B6" w:rsidP="00310F86">
      <w:pPr>
        <w:widowControl w:val="0"/>
        <w:shd w:val="clear" w:color="auto" w:fill="FFFFFF"/>
        <w:tabs>
          <w:tab w:val="left" w:pos="1080"/>
        </w:tabs>
        <w:autoSpaceDE w:val="0"/>
        <w:autoSpaceDN w:val="0"/>
        <w:adjustRightInd w:val="0"/>
        <w:jc w:val="both"/>
        <w:rPr>
          <w:rFonts w:ascii="Times New Roman" w:eastAsia="Times New Roman" w:hAnsi="Times New Roman"/>
          <w:color w:val="000000"/>
          <w:sz w:val="28"/>
          <w:szCs w:val="28"/>
          <w:lang w:val="en-US" w:eastAsia="ru-RU"/>
        </w:rPr>
      </w:pPr>
    </w:p>
    <w:p w14:paraId="0BF8FBEE" w14:textId="69E59C39" w:rsidR="00F117B6" w:rsidRDefault="00F117B6" w:rsidP="00310F86">
      <w:pPr>
        <w:widowControl w:val="0"/>
        <w:shd w:val="clear" w:color="auto" w:fill="FFFFFF"/>
        <w:tabs>
          <w:tab w:val="left" w:pos="1080"/>
        </w:tabs>
        <w:autoSpaceDE w:val="0"/>
        <w:autoSpaceDN w:val="0"/>
        <w:adjustRightInd w:val="0"/>
        <w:jc w:val="both"/>
        <w:rPr>
          <w:rFonts w:ascii="Times New Roman" w:eastAsia="Times New Roman" w:hAnsi="Times New Roman"/>
          <w:color w:val="000000"/>
          <w:sz w:val="28"/>
          <w:szCs w:val="28"/>
          <w:lang w:val="en-US" w:eastAsia="ru-RU"/>
        </w:rPr>
      </w:pPr>
    </w:p>
    <w:p w14:paraId="28A715FB" w14:textId="2D03031E" w:rsidR="00F117B6" w:rsidRDefault="00F117B6" w:rsidP="00310F86">
      <w:pPr>
        <w:widowControl w:val="0"/>
        <w:shd w:val="clear" w:color="auto" w:fill="FFFFFF"/>
        <w:tabs>
          <w:tab w:val="left" w:pos="1080"/>
        </w:tabs>
        <w:autoSpaceDE w:val="0"/>
        <w:autoSpaceDN w:val="0"/>
        <w:adjustRightInd w:val="0"/>
        <w:jc w:val="both"/>
        <w:rPr>
          <w:rFonts w:ascii="Times New Roman" w:eastAsia="Times New Roman" w:hAnsi="Times New Roman"/>
          <w:color w:val="000000"/>
          <w:sz w:val="28"/>
          <w:szCs w:val="28"/>
          <w:lang w:val="en-US" w:eastAsia="ru-RU"/>
        </w:rPr>
      </w:pPr>
    </w:p>
    <w:p w14:paraId="66E2123F" w14:textId="48DE36BF" w:rsidR="00827F2A" w:rsidRDefault="00827F2A" w:rsidP="00827F2A">
      <w:pPr>
        <w:widowControl w:val="0"/>
        <w:shd w:val="clear" w:color="auto" w:fill="FFFFFF"/>
        <w:tabs>
          <w:tab w:val="left" w:pos="1080"/>
        </w:tabs>
        <w:autoSpaceDE w:val="0"/>
        <w:autoSpaceDN w:val="0"/>
        <w:adjustRightInd w:val="0"/>
        <w:jc w:val="both"/>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br w:type="page"/>
      </w:r>
    </w:p>
    <w:p w14:paraId="5E979A91" w14:textId="019B5C2D" w:rsidR="00E669A7" w:rsidRDefault="00F117B6" w:rsidP="00B8330E">
      <w:pPr>
        <w:widowControl w:val="0"/>
        <w:shd w:val="clear" w:color="auto" w:fill="FFFFFF"/>
        <w:tabs>
          <w:tab w:val="left" w:pos="1080"/>
        </w:tabs>
        <w:autoSpaceDE w:val="0"/>
        <w:autoSpaceDN w:val="0"/>
        <w:adjustRightInd w:val="0"/>
        <w:jc w:val="both"/>
        <w:rPr>
          <w:rFonts w:ascii="Times New Roman" w:eastAsia="Times New Roman" w:hAnsi="Times New Roman"/>
          <w:color w:val="000000"/>
          <w:sz w:val="28"/>
          <w:szCs w:val="28"/>
          <w:lang w:eastAsia="ru-RU"/>
        </w:rPr>
      </w:pPr>
      <w:r w:rsidRPr="0035377E">
        <w:rPr>
          <w:rFonts w:ascii="Times New Roman" w:eastAsia="Times New Roman" w:hAnsi="Times New Roman"/>
          <w:color w:val="000000"/>
          <w:sz w:val="28"/>
          <w:szCs w:val="28"/>
          <w:lang w:val="en-US" w:eastAsia="ru-RU"/>
        </w:rPr>
        <w:lastRenderedPageBreak/>
        <w:t xml:space="preserve">                                                                                                 </w:t>
      </w:r>
      <w:r w:rsidR="00A170BD" w:rsidRPr="00F117B6">
        <w:rPr>
          <w:rFonts w:ascii="Times New Roman" w:eastAsia="Times New Roman" w:hAnsi="Times New Roman"/>
          <w:color w:val="000000"/>
          <w:sz w:val="28"/>
          <w:szCs w:val="28"/>
          <w:lang w:val="en-US" w:eastAsia="ru-RU"/>
        </w:rPr>
        <w:t xml:space="preserve">   </w:t>
      </w:r>
      <w:r w:rsidR="00A170BD">
        <w:rPr>
          <w:rFonts w:ascii="Times New Roman" w:eastAsia="Times New Roman" w:hAnsi="Times New Roman"/>
          <w:color w:val="000000"/>
          <w:sz w:val="28"/>
          <w:szCs w:val="28"/>
          <w:lang w:eastAsia="ru-RU"/>
        </w:rPr>
        <w:t xml:space="preserve">Приложение </w:t>
      </w:r>
      <w:r w:rsidR="00D13BDE">
        <w:rPr>
          <w:rFonts w:ascii="Times New Roman" w:eastAsia="Times New Roman" w:hAnsi="Times New Roman"/>
          <w:color w:val="000000"/>
          <w:sz w:val="28"/>
          <w:szCs w:val="28"/>
          <w:lang w:eastAsia="ru-RU"/>
        </w:rPr>
        <w:t>1</w:t>
      </w:r>
    </w:p>
    <w:p w14:paraId="5DA6570C" w14:textId="28CDA71A" w:rsidR="002323BB" w:rsidRPr="00E669A7" w:rsidRDefault="002323BB" w:rsidP="00B8330E">
      <w:pPr>
        <w:widowControl w:val="0"/>
        <w:shd w:val="clear" w:color="auto" w:fill="FFFFFF"/>
        <w:tabs>
          <w:tab w:val="left" w:pos="1080"/>
        </w:tabs>
        <w:autoSpaceDE w:val="0"/>
        <w:autoSpaceDN w:val="0"/>
        <w:adjustRightInd w:val="0"/>
        <w:jc w:val="both"/>
        <w:rPr>
          <w:rFonts w:ascii="Times New Roman" w:eastAsia="Times New Roman" w:hAnsi="Times New Roman"/>
          <w:color w:val="000000"/>
          <w:sz w:val="28"/>
          <w:szCs w:val="28"/>
          <w:lang w:eastAsia="ru-RU"/>
        </w:rPr>
      </w:pPr>
      <w:r>
        <w:rPr>
          <w:noProof/>
        </w:rPr>
        <w:drawing>
          <wp:inline distT="0" distB="0" distL="0" distR="0" wp14:anchorId="1BF998A2" wp14:editId="58FD69E6">
            <wp:extent cx="5940425" cy="3307080"/>
            <wp:effectExtent l="0" t="0" r="3175"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307080"/>
                    </a:xfrm>
                    <a:prstGeom prst="rect">
                      <a:avLst/>
                    </a:prstGeom>
                    <a:noFill/>
                    <a:ln>
                      <a:noFill/>
                    </a:ln>
                  </pic:spPr>
                </pic:pic>
              </a:graphicData>
            </a:graphic>
          </wp:inline>
        </w:drawing>
      </w:r>
    </w:p>
    <w:p w14:paraId="365232D0" w14:textId="14706880" w:rsidR="00321800" w:rsidRDefault="00B8330E" w:rsidP="00B8330E">
      <w:pPr>
        <w:tabs>
          <w:tab w:val="left" w:pos="1080"/>
        </w:tabs>
        <w:rPr>
          <w:rFonts w:ascii="Times New Roman" w:hAnsi="Times New Roman"/>
          <w:noProof/>
          <w:sz w:val="28"/>
          <w:szCs w:val="28"/>
        </w:rPr>
      </w:pPr>
      <w:r>
        <w:rPr>
          <w:rFonts w:ascii="Times New Roman" w:hAnsi="Times New Roman"/>
          <w:noProof/>
          <w:sz w:val="28"/>
          <w:szCs w:val="28"/>
        </w:rPr>
        <w:tab/>
      </w:r>
    </w:p>
    <w:p w14:paraId="7E4E8773" w14:textId="0AC0C134" w:rsidR="00F27A05" w:rsidRPr="00E669A7" w:rsidRDefault="002323BB" w:rsidP="00E669A7">
      <w:pPr>
        <w:spacing w:after="160" w:line="192" w:lineRule="auto"/>
        <w:ind w:left="-1020"/>
        <w:jc w:val="center"/>
        <w:rPr>
          <w:rFonts w:ascii="Times New Roman" w:eastAsiaTheme="minorHAnsi" w:hAnsi="Times New Roman"/>
          <w:sz w:val="28"/>
          <w:szCs w:val="28"/>
          <w:lang w:eastAsia="ru-RU"/>
        </w:rPr>
      </w:pPr>
      <w:r>
        <w:rPr>
          <w:rFonts w:ascii="Times New Roman" w:eastAsiaTheme="minorHAnsi" w:hAnsi="Times New Roman"/>
          <w:sz w:val="28"/>
          <w:szCs w:val="28"/>
          <w:lang w:eastAsia="ru-RU"/>
        </w:rPr>
        <w:t xml:space="preserve">         </w:t>
      </w:r>
      <w:r w:rsidR="00B8330E" w:rsidRPr="00B8330E">
        <w:rPr>
          <w:rFonts w:ascii="Times New Roman" w:eastAsiaTheme="minorHAnsi" w:hAnsi="Times New Roman"/>
          <w:sz w:val="28"/>
          <w:szCs w:val="28"/>
          <w:lang w:eastAsia="ru-RU"/>
        </w:rPr>
        <w:t>Рисунок 1. Габаритные размеры</w:t>
      </w:r>
      <w:r w:rsidR="00E669A7" w:rsidRPr="00E669A7">
        <w:rPr>
          <w:rFonts w:ascii="Times New Roman" w:eastAsiaTheme="minorHAnsi" w:hAnsi="Times New Roman"/>
          <w:sz w:val="28"/>
          <w:szCs w:val="28"/>
          <w:lang w:eastAsia="ru-RU"/>
        </w:rPr>
        <w:t xml:space="preserve"> вторичного преобразователя</w:t>
      </w:r>
      <w:r w:rsidR="00F27A05">
        <w:rPr>
          <w:rFonts w:ascii="Times New Roman" w:hAnsi="Times New Roman"/>
          <w:sz w:val="28"/>
          <w:szCs w:val="28"/>
        </w:rPr>
        <w:t xml:space="preserve">        </w:t>
      </w:r>
    </w:p>
    <w:p w14:paraId="38EB7718" w14:textId="04BFD764" w:rsidR="005F4AD3" w:rsidRDefault="00F27A05" w:rsidP="00B8330E">
      <w:pPr>
        <w:tabs>
          <w:tab w:val="left" w:pos="3345"/>
        </w:tabs>
        <w:rPr>
          <w:rFonts w:ascii="Times New Roman" w:hAnsi="Times New Roman"/>
          <w:sz w:val="28"/>
          <w:szCs w:val="28"/>
        </w:rPr>
      </w:pPr>
      <w:r>
        <w:rPr>
          <w:rFonts w:ascii="Times New Roman" w:hAnsi="Times New Roman"/>
          <w:sz w:val="28"/>
          <w:szCs w:val="28"/>
        </w:rPr>
        <w:t xml:space="preserve">                                                    </w:t>
      </w:r>
      <w:r w:rsidR="00E669A7">
        <w:rPr>
          <w:rFonts w:ascii="Times New Roman" w:hAnsi="Times New Roman"/>
          <w:sz w:val="28"/>
          <w:szCs w:val="28"/>
        </w:rPr>
        <w:t xml:space="preserve">    </w:t>
      </w:r>
      <w:r w:rsidR="00E669A7">
        <w:rPr>
          <w:noProof/>
        </w:rPr>
        <w:t xml:space="preserve">           </w:t>
      </w:r>
      <w:r w:rsidR="00E669A7">
        <w:rPr>
          <w:noProof/>
        </w:rPr>
        <w:drawing>
          <wp:inline distT="0" distB="0" distL="0" distR="0" wp14:anchorId="075C4750" wp14:editId="22875300">
            <wp:extent cx="4909415" cy="3933825"/>
            <wp:effectExtent l="0" t="0" r="571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5579" cy="3954790"/>
                    </a:xfrm>
                    <a:prstGeom prst="rect">
                      <a:avLst/>
                    </a:prstGeom>
                    <a:noFill/>
                    <a:ln>
                      <a:noFill/>
                    </a:ln>
                  </pic:spPr>
                </pic:pic>
              </a:graphicData>
            </a:graphic>
          </wp:inline>
        </w:drawing>
      </w:r>
      <w:r w:rsidR="00E669A7">
        <w:rPr>
          <w:noProof/>
        </w:rPr>
        <w:t xml:space="preserve">   </w:t>
      </w:r>
    </w:p>
    <w:p w14:paraId="7CFFDA02" w14:textId="12CF8F6F" w:rsidR="00B8330E" w:rsidRPr="00B8330E" w:rsidRDefault="00B8330E" w:rsidP="00B8330E">
      <w:pPr>
        <w:spacing w:after="160" w:line="259" w:lineRule="auto"/>
        <w:ind w:left="-1020"/>
        <w:jc w:val="center"/>
        <w:rPr>
          <w:rFonts w:ascii="Times New Roman" w:eastAsiaTheme="minorHAnsi" w:hAnsi="Times New Roman"/>
          <w:sz w:val="22"/>
          <w:szCs w:val="22"/>
          <w:lang w:eastAsia="ru-RU"/>
        </w:rPr>
      </w:pPr>
    </w:p>
    <w:p w14:paraId="07E268A5" w14:textId="3AEEF629" w:rsidR="00AD72D9" w:rsidRPr="00B8330E" w:rsidRDefault="00B8330E" w:rsidP="00AD72D9">
      <w:pPr>
        <w:spacing w:after="160" w:line="259" w:lineRule="auto"/>
        <w:ind w:left="-1020"/>
        <w:jc w:val="center"/>
        <w:rPr>
          <w:rFonts w:ascii="Times New Roman" w:eastAsiaTheme="minorHAnsi" w:hAnsi="Times New Roman"/>
          <w:noProof/>
          <w:sz w:val="28"/>
          <w:szCs w:val="28"/>
          <w:lang w:eastAsia="ru-RU"/>
        </w:rPr>
      </w:pPr>
      <w:r w:rsidRPr="00B8330E">
        <w:rPr>
          <w:rFonts w:ascii="Times New Roman" w:eastAsiaTheme="minorHAnsi" w:hAnsi="Times New Roman"/>
          <w:sz w:val="28"/>
          <w:szCs w:val="28"/>
          <w:lang w:eastAsia="ru-RU"/>
        </w:rPr>
        <w:t xml:space="preserve">Рисунок 2. </w:t>
      </w:r>
      <w:r w:rsidR="00AD72D9" w:rsidRPr="00B8330E">
        <w:rPr>
          <w:rFonts w:ascii="Times New Roman" w:eastAsiaTheme="minorHAnsi" w:hAnsi="Times New Roman"/>
          <w:noProof/>
          <w:sz w:val="28"/>
          <w:szCs w:val="28"/>
          <w:lang w:eastAsia="ru-RU"/>
        </w:rPr>
        <w:t>Разметка места крепления</w:t>
      </w:r>
      <w:r w:rsidR="00E669A7">
        <w:rPr>
          <w:rFonts w:ascii="Times New Roman" w:eastAsiaTheme="minorHAnsi" w:hAnsi="Times New Roman"/>
          <w:noProof/>
          <w:sz w:val="28"/>
          <w:szCs w:val="28"/>
          <w:lang w:eastAsia="ru-RU"/>
        </w:rPr>
        <w:t xml:space="preserve"> датчика-реле уровня</w:t>
      </w:r>
    </w:p>
    <w:p w14:paraId="7E5B6ED1" w14:textId="13D54442" w:rsidR="00B8330E" w:rsidRPr="00B8330E" w:rsidRDefault="00B8330E" w:rsidP="00B8330E">
      <w:pPr>
        <w:spacing w:after="160" w:line="259" w:lineRule="auto"/>
        <w:ind w:left="-1020"/>
        <w:jc w:val="center"/>
        <w:rPr>
          <w:rFonts w:ascii="Times New Roman" w:eastAsiaTheme="minorHAnsi" w:hAnsi="Times New Roman"/>
          <w:sz w:val="22"/>
          <w:szCs w:val="22"/>
          <w:lang w:eastAsia="ru-RU"/>
        </w:rPr>
      </w:pPr>
    </w:p>
    <w:p w14:paraId="12F99831" w14:textId="5E0DD9F6" w:rsidR="00E656A9" w:rsidRDefault="004D707F" w:rsidP="00321800">
      <w:pPr>
        <w:tabs>
          <w:tab w:val="left" w:pos="3345"/>
        </w:tabs>
        <w:rPr>
          <w:rFonts w:ascii="Times New Roman" w:hAnsi="Times New Roman"/>
          <w:sz w:val="28"/>
          <w:szCs w:val="28"/>
        </w:rPr>
      </w:pPr>
      <w:r>
        <w:rPr>
          <w:noProof/>
        </w:rPr>
        <w:lastRenderedPageBreak/>
        <w:drawing>
          <wp:inline distT="0" distB="0" distL="0" distR="0" wp14:anchorId="7DE77E78" wp14:editId="37C6E8AF">
            <wp:extent cx="5940425" cy="53930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5393055"/>
                    </a:xfrm>
                    <a:prstGeom prst="rect">
                      <a:avLst/>
                    </a:prstGeom>
                    <a:noFill/>
                    <a:ln>
                      <a:noFill/>
                    </a:ln>
                  </pic:spPr>
                </pic:pic>
              </a:graphicData>
            </a:graphic>
          </wp:inline>
        </w:drawing>
      </w:r>
    </w:p>
    <w:p w14:paraId="337DC4B5" w14:textId="0FB40EA9" w:rsidR="005F4AD3" w:rsidRDefault="00B8330E" w:rsidP="00321800">
      <w:pPr>
        <w:tabs>
          <w:tab w:val="left" w:pos="3345"/>
        </w:tabs>
        <w:rPr>
          <w:rFonts w:ascii="Times New Roman" w:hAnsi="Times New Roman"/>
          <w:sz w:val="28"/>
          <w:szCs w:val="28"/>
        </w:rPr>
      </w:pPr>
      <w:r>
        <w:rPr>
          <w:rFonts w:ascii="Times New Roman" w:hAnsi="Times New Roman"/>
          <w:sz w:val="28"/>
          <w:szCs w:val="28"/>
        </w:rPr>
        <w:t xml:space="preserve">                        </w:t>
      </w:r>
    </w:p>
    <w:p w14:paraId="30DBEB93" w14:textId="7FE946C2" w:rsidR="00FC3589" w:rsidRDefault="00FC3589" w:rsidP="00321800">
      <w:pPr>
        <w:tabs>
          <w:tab w:val="left" w:pos="3345"/>
        </w:tabs>
        <w:rPr>
          <w:rFonts w:ascii="Times New Roman" w:hAnsi="Times New Roman"/>
          <w:sz w:val="28"/>
          <w:szCs w:val="28"/>
        </w:rPr>
      </w:pPr>
    </w:p>
    <w:p w14:paraId="46C06521" w14:textId="418F9CC9" w:rsidR="00B8330E" w:rsidRPr="00F117B6" w:rsidRDefault="00E656A9" w:rsidP="00B8330E">
      <w:pPr>
        <w:ind w:left="-1020"/>
        <w:jc w:val="center"/>
        <w:rPr>
          <w:rFonts w:ascii="Times New Roman" w:eastAsiaTheme="minorHAnsi" w:hAnsi="Times New Roman"/>
          <w:sz w:val="28"/>
          <w:szCs w:val="28"/>
        </w:rPr>
      </w:pPr>
      <w:r w:rsidRPr="00F117B6">
        <w:rPr>
          <w:rFonts w:ascii="Times New Roman" w:hAnsi="Times New Roman"/>
          <w:sz w:val="28"/>
          <w:szCs w:val="28"/>
        </w:rPr>
        <w:t xml:space="preserve">         </w:t>
      </w:r>
      <w:r w:rsidR="00B8330E" w:rsidRPr="00F117B6">
        <w:rPr>
          <w:rFonts w:ascii="Times New Roman" w:eastAsiaTheme="minorHAnsi" w:hAnsi="Times New Roman"/>
          <w:sz w:val="28"/>
          <w:szCs w:val="28"/>
        </w:rPr>
        <w:t>Рисунок 3. Габаритные и установочные размеры датчиков</w:t>
      </w:r>
    </w:p>
    <w:p w14:paraId="2FDCCBD1" w14:textId="77777777" w:rsidR="0035377E" w:rsidRDefault="00E656A9" w:rsidP="00B8330E">
      <w:pPr>
        <w:tabs>
          <w:tab w:val="left" w:pos="3345"/>
        </w:tabs>
        <w:rPr>
          <w:rFonts w:ascii="Times New Roman" w:hAnsi="Times New Roman"/>
          <w:sz w:val="28"/>
          <w:szCs w:val="28"/>
        </w:rPr>
      </w:pPr>
      <w:r>
        <w:rPr>
          <w:rFonts w:ascii="Times New Roman" w:hAnsi="Times New Roman"/>
          <w:sz w:val="28"/>
          <w:szCs w:val="28"/>
        </w:rPr>
        <w:t xml:space="preserve">  </w:t>
      </w:r>
    </w:p>
    <w:p w14:paraId="1253E414" w14:textId="77777777" w:rsidR="0035377E" w:rsidRDefault="0035377E" w:rsidP="00B8330E">
      <w:pPr>
        <w:tabs>
          <w:tab w:val="left" w:pos="3345"/>
        </w:tabs>
        <w:rPr>
          <w:rFonts w:ascii="Times New Roman" w:hAnsi="Times New Roman"/>
          <w:sz w:val="28"/>
          <w:szCs w:val="28"/>
        </w:rPr>
      </w:pPr>
    </w:p>
    <w:p w14:paraId="35104676" w14:textId="77777777" w:rsidR="0035377E" w:rsidRDefault="0035377E" w:rsidP="00B8330E">
      <w:pPr>
        <w:tabs>
          <w:tab w:val="left" w:pos="3345"/>
        </w:tabs>
        <w:rPr>
          <w:rFonts w:ascii="Times New Roman" w:hAnsi="Times New Roman"/>
          <w:sz w:val="28"/>
          <w:szCs w:val="28"/>
        </w:rPr>
      </w:pPr>
    </w:p>
    <w:p w14:paraId="63FB79E6" w14:textId="77777777" w:rsidR="0035377E" w:rsidRDefault="0035377E" w:rsidP="00B8330E">
      <w:pPr>
        <w:tabs>
          <w:tab w:val="left" w:pos="3345"/>
        </w:tabs>
        <w:rPr>
          <w:rFonts w:ascii="Times New Roman" w:hAnsi="Times New Roman"/>
          <w:sz w:val="28"/>
          <w:szCs w:val="28"/>
        </w:rPr>
      </w:pPr>
    </w:p>
    <w:p w14:paraId="751014B5" w14:textId="77777777" w:rsidR="0035377E" w:rsidRDefault="0035377E" w:rsidP="00B8330E">
      <w:pPr>
        <w:tabs>
          <w:tab w:val="left" w:pos="3345"/>
        </w:tabs>
        <w:rPr>
          <w:rFonts w:ascii="Times New Roman" w:hAnsi="Times New Roman"/>
          <w:sz w:val="28"/>
          <w:szCs w:val="28"/>
        </w:rPr>
      </w:pPr>
    </w:p>
    <w:p w14:paraId="22271B4D" w14:textId="77777777" w:rsidR="0035377E" w:rsidRDefault="0035377E" w:rsidP="00B8330E">
      <w:pPr>
        <w:tabs>
          <w:tab w:val="left" w:pos="3345"/>
        </w:tabs>
        <w:rPr>
          <w:rFonts w:ascii="Times New Roman" w:hAnsi="Times New Roman"/>
          <w:sz w:val="28"/>
          <w:szCs w:val="28"/>
        </w:rPr>
      </w:pPr>
    </w:p>
    <w:p w14:paraId="64046243" w14:textId="77777777" w:rsidR="0035377E" w:rsidRDefault="0035377E" w:rsidP="00B8330E">
      <w:pPr>
        <w:tabs>
          <w:tab w:val="left" w:pos="3345"/>
        </w:tabs>
        <w:rPr>
          <w:rFonts w:ascii="Times New Roman" w:hAnsi="Times New Roman"/>
          <w:sz w:val="28"/>
          <w:szCs w:val="28"/>
        </w:rPr>
      </w:pPr>
    </w:p>
    <w:p w14:paraId="3C8E3F49" w14:textId="77777777" w:rsidR="0035377E" w:rsidRDefault="0035377E" w:rsidP="00B8330E">
      <w:pPr>
        <w:tabs>
          <w:tab w:val="left" w:pos="3345"/>
        </w:tabs>
        <w:rPr>
          <w:rFonts w:ascii="Times New Roman" w:hAnsi="Times New Roman"/>
          <w:sz w:val="28"/>
          <w:szCs w:val="28"/>
        </w:rPr>
      </w:pPr>
    </w:p>
    <w:p w14:paraId="0AE22020" w14:textId="77777777" w:rsidR="0035377E" w:rsidRDefault="0035377E" w:rsidP="00B8330E">
      <w:pPr>
        <w:tabs>
          <w:tab w:val="left" w:pos="3345"/>
        </w:tabs>
        <w:rPr>
          <w:rFonts w:ascii="Times New Roman" w:hAnsi="Times New Roman"/>
          <w:sz w:val="28"/>
          <w:szCs w:val="28"/>
        </w:rPr>
      </w:pPr>
    </w:p>
    <w:p w14:paraId="66515B8A" w14:textId="77777777" w:rsidR="0035377E" w:rsidRDefault="0035377E" w:rsidP="00B8330E">
      <w:pPr>
        <w:tabs>
          <w:tab w:val="left" w:pos="3345"/>
        </w:tabs>
        <w:rPr>
          <w:rFonts w:ascii="Times New Roman" w:hAnsi="Times New Roman"/>
          <w:sz w:val="28"/>
          <w:szCs w:val="28"/>
        </w:rPr>
      </w:pPr>
    </w:p>
    <w:p w14:paraId="3C73B4E1" w14:textId="77777777" w:rsidR="0035377E" w:rsidRDefault="0035377E" w:rsidP="00B8330E">
      <w:pPr>
        <w:tabs>
          <w:tab w:val="left" w:pos="3345"/>
        </w:tabs>
        <w:rPr>
          <w:rFonts w:ascii="Times New Roman" w:hAnsi="Times New Roman"/>
          <w:sz w:val="28"/>
          <w:szCs w:val="28"/>
        </w:rPr>
      </w:pPr>
    </w:p>
    <w:p w14:paraId="1141F81B" w14:textId="77777777" w:rsidR="0035377E" w:rsidRDefault="0035377E" w:rsidP="00B8330E">
      <w:pPr>
        <w:tabs>
          <w:tab w:val="left" w:pos="3345"/>
        </w:tabs>
        <w:rPr>
          <w:rFonts w:ascii="Times New Roman" w:hAnsi="Times New Roman"/>
          <w:sz w:val="28"/>
          <w:szCs w:val="28"/>
        </w:rPr>
      </w:pPr>
    </w:p>
    <w:p w14:paraId="39225263" w14:textId="77777777" w:rsidR="0035377E" w:rsidRDefault="0035377E" w:rsidP="00B8330E">
      <w:pPr>
        <w:tabs>
          <w:tab w:val="left" w:pos="3345"/>
        </w:tabs>
        <w:rPr>
          <w:rFonts w:ascii="Times New Roman" w:hAnsi="Times New Roman"/>
          <w:sz w:val="28"/>
          <w:szCs w:val="28"/>
        </w:rPr>
      </w:pPr>
    </w:p>
    <w:p w14:paraId="6D6C2B24" w14:textId="77777777" w:rsidR="0035377E" w:rsidRDefault="0035377E" w:rsidP="00B8330E">
      <w:pPr>
        <w:tabs>
          <w:tab w:val="left" w:pos="3345"/>
        </w:tabs>
        <w:rPr>
          <w:rFonts w:ascii="Times New Roman" w:hAnsi="Times New Roman"/>
          <w:sz w:val="28"/>
          <w:szCs w:val="28"/>
        </w:rPr>
      </w:pPr>
    </w:p>
    <w:p w14:paraId="02214191" w14:textId="77777777" w:rsidR="0035377E" w:rsidRDefault="0035377E" w:rsidP="00B8330E">
      <w:pPr>
        <w:tabs>
          <w:tab w:val="left" w:pos="3345"/>
        </w:tabs>
        <w:rPr>
          <w:rFonts w:ascii="Times New Roman" w:hAnsi="Times New Roman"/>
          <w:sz w:val="28"/>
          <w:szCs w:val="28"/>
        </w:rPr>
      </w:pPr>
    </w:p>
    <w:p w14:paraId="4D6BAD09" w14:textId="77777777" w:rsidR="0035377E" w:rsidRDefault="0035377E" w:rsidP="00B8330E">
      <w:pPr>
        <w:tabs>
          <w:tab w:val="left" w:pos="3345"/>
        </w:tabs>
        <w:rPr>
          <w:rFonts w:ascii="Times New Roman" w:hAnsi="Times New Roman"/>
          <w:sz w:val="28"/>
          <w:szCs w:val="28"/>
        </w:rPr>
      </w:pPr>
    </w:p>
    <w:p w14:paraId="68E3BF40" w14:textId="1F25406F" w:rsidR="0035377E" w:rsidRDefault="00E41AE3" w:rsidP="00B8330E">
      <w:pPr>
        <w:tabs>
          <w:tab w:val="left" w:pos="3345"/>
        </w:tabs>
        <w:rPr>
          <w:rFonts w:ascii="Times New Roman" w:hAnsi="Times New Roman"/>
          <w:sz w:val="28"/>
          <w:szCs w:val="28"/>
        </w:rPr>
      </w:pPr>
      <w:r>
        <w:rPr>
          <w:noProof/>
        </w:rPr>
        <w:drawing>
          <wp:inline distT="0" distB="0" distL="0" distR="0" wp14:anchorId="6AD212F6" wp14:editId="04C1F01D">
            <wp:extent cx="5715000" cy="60102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0" cy="6010275"/>
                    </a:xfrm>
                    <a:prstGeom prst="rect">
                      <a:avLst/>
                    </a:prstGeom>
                    <a:noFill/>
                    <a:ln>
                      <a:noFill/>
                    </a:ln>
                  </pic:spPr>
                </pic:pic>
              </a:graphicData>
            </a:graphic>
          </wp:inline>
        </w:drawing>
      </w:r>
    </w:p>
    <w:p w14:paraId="4C184B3E" w14:textId="77777777" w:rsidR="0035377E" w:rsidRDefault="0035377E" w:rsidP="00B8330E">
      <w:pPr>
        <w:tabs>
          <w:tab w:val="left" w:pos="3345"/>
        </w:tabs>
        <w:rPr>
          <w:rFonts w:ascii="Times New Roman" w:hAnsi="Times New Roman"/>
          <w:sz w:val="28"/>
          <w:szCs w:val="28"/>
        </w:rPr>
      </w:pPr>
    </w:p>
    <w:p w14:paraId="61CF9759" w14:textId="77777777" w:rsidR="0035377E" w:rsidRDefault="0035377E" w:rsidP="00B8330E">
      <w:pPr>
        <w:tabs>
          <w:tab w:val="left" w:pos="3345"/>
        </w:tabs>
        <w:rPr>
          <w:rFonts w:ascii="Times New Roman" w:hAnsi="Times New Roman"/>
          <w:sz w:val="28"/>
          <w:szCs w:val="28"/>
        </w:rPr>
      </w:pPr>
    </w:p>
    <w:p w14:paraId="10FE0854" w14:textId="77777777" w:rsidR="0035377E" w:rsidRDefault="0035377E" w:rsidP="00B8330E">
      <w:pPr>
        <w:tabs>
          <w:tab w:val="left" w:pos="3345"/>
        </w:tabs>
        <w:rPr>
          <w:rFonts w:ascii="Times New Roman" w:hAnsi="Times New Roman"/>
          <w:sz w:val="28"/>
          <w:szCs w:val="28"/>
        </w:rPr>
      </w:pPr>
    </w:p>
    <w:p w14:paraId="10582628" w14:textId="77777777" w:rsidR="0035377E" w:rsidRDefault="0035377E" w:rsidP="00B8330E">
      <w:pPr>
        <w:tabs>
          <w:tab w:val="left" w:pos="3345"/>
        </w:tabs>
        <w:rPr>
          <w:rFonts w:ascii="Times New Roman" w:hAnsi="Times New Roman"/>
          <w:sz w:val="28"/>
          <w:szCs w:val="28"/>
        </w:rPr>
      </w:pPr>
    </w:p>
    <w:p w14:paraId="78BBB316" w14:textId="2B448607" w:rsidR="0035377E" w:rsidRDefault="00E41AE3" w:rsidP="00B8330E">
      <w:pPr>
        <w:tabs>
          <w:tab w:val="left" w:pos="3345"/>
        </w:tabs>
        <w:rPr>
          <w:rFonts w:ascii="Times New Roman" w:hAnsi="Times New Roman"/>
          <w:sz w:val="28"/>
          <w:szCs w:val="28"/>
        </w:rPr>
      </w:pPr>
      <w:r>
        <w:rPr>
          <w:rFonts w:ascii="Times New Roman" w:hAnsi="Times New Roman"/>
          <w:sz w:val="28"/>
          <w:szCs w:val="28"/>
        </w:rPr>
        <w:t>Рисунок 4. Схема электрическая подключения датчика реле-уровня</w:t>
      </w:r>
    </w:p>
    <w:p w14:paraId="47D12B45" w14:textId="77777777" w:rsidR="0035377E" w:rsidRDefault="0035377E" w:rsidP="00B8330E">
      <w:pPr>
        <w:tabs>
          <w:tab w:val="left" w:pos="3345"/>
        </w:tabs>
        <w:rPr>
          <w:rFonts w:ascii="Times New Roman" w:hAnsi="Times New Roman"/>
          <w:sz w:val="28"/>
          <w:szCs w:val="28"/>
        </w:rPr>
      </w:pPr>
    </w:p>
    <w:p w14:paraId="4B9887B7" w14:textId="77777777" w:rsidR="0035377E" w:rsidRDefault="0035377E" w:rsidP="00B8330E">
      <w:pPr>
        <w:tabs>
          <w:tab w:val="left" w:pos="3345"/>
        </w:tabs>
        <w:rPr>
          <w:rFonts w:ascii="Times New Roman" w:hAnsi="Times New Roman"/>
          <w:sz w:val="28"/>
          <w:szCs w:val="28"/>
        </w:rPr>
      </w:pPr>
    </w:p>
    <w:p w14:paraId="59A831C6" w14:textId="3E75E32A" w:rsidR="005F4AD3" w:rsidRPr="008D442A" w:rsidRDefault="00E656A9" w:rsidP="00B8330E">
      <w:pPr>
        <w:tabs>
          <w:tab w:val="left" w:pos="3345"/>
        </w:tabs>
        <w:rPr>
          <w:rFonts w:ascii="Times New Roman" w:hAnsi="Times New Roman"/>
          <w:sz w:val="28"/>
          <w:szCs w:val="28"/>
        </w:rPr>
      </w:pPr>
      <w:r>
        <w:rPr>
          <w:rFonts w:ascii="Times New Roman" w:hAnsi="Times New Roman"/>
          <w:sz w:val="28"/>
          <w:szCs w:val="28"/>
        </w:rPr>
        <w:t xml:space="preserve">                             </w:t>
      </w:r>
    </w:p>
    <w:sectPr w:rsidR="005F4AD3" w:rsidRPr="008D442A" w:rsidSect="00EE29C6">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7F8BD" w14:textId="77777777" w:rsidR="00E35FFF" w:rsidRDefault="00E35FFF" w:rsidP="00AC7386">
      <w:r>
        <w:separator/>
      </w:r>
    </w:p>
  </w:endnote>
  <w:endnote w:type="continuationSeparator" w:id="0">
    <w:p w14:paraId="18292C9F" w14:textId="77777777" w:rsidR="00E35FFF" w:rsidRDefault="00E35FFF" w:rsidP="00AC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6282656"/>
      <w:docPartObj>
        <w:docPartGallery w:val="Page Numbers (Bottom of Page)"/>
        <w:docPartUnique/>
      </w:docPartObj>
    </w:sdtPr>
    <w:sdtEndPr/>
    <w:sdtContent>
      <w:p w14:paraId="12263EB9" w14:textId="34FBC8A5" w:rsidR="00AC7386" w:rsidRDefault="00AC7386">
        <w:pPr>
          <w:pStyle w:val="af5"/>
          <w:jc w:val="center"/>
        </w:pPr>
        <w:r>
          <w:fldChar w:fldCharType="begin"/>
        </w:r>
        <w:r>
          <w:instrText>PAGE   \* MERGEFORMAT</w:instrText>
        </w:r>
        <w:r>
          <w:fldChar w:fldCharType="separate"/>
        </w:r>
        <w:r>
          <w:t>2</w:t>
        </w:r>
        <w:r>
          <w:fldChar w:fldCharType="end"/>
        </w:r>
      </w:p>
    </w:sdtContent>
  </w:sdt>
  <w:p w14:paraId="1B066E46" w14:textId="77777777" w:rsidR="00AC7386" w:rsidRDefault="00AC7386">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7E5F0" w14:textId="77777777" w:rsidR="00E35FFF" w:rsidRDefault="00E35FFF" w:rsidP="00AC7386">
      <w:r>
        <w:separator/>
      </w:r>
    </w:p>
  </w:footnote>
  <w:footnote w:type="continuationSeparator" w:id="0">
    <w:p w14:paraId="2F9902D6" w14:textId="77777777" w:rsidR="00E35FFF" w:rsidRDefault="00E35FFF" w:rsidP="00AC7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511D1"/>
    <w:multiLevelType w:val="multilevel"/>
    <w:tmpl w:val="5B10EF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D30920"/>
    <w:multiLevelType w:val="multilevel"/>
    <w:tmpl w:val="FB580C9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5D54561"/>
    <w:multiLevelType w:val="hybridMultilevel"/>
    <w:tmpl w:val="9026771E"/>
    <w:lvl w:ilvl="0" w:tplc="3228B89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15:restartNumberingAfterBreak="0">
    <w:nsid w:val="17C22CCA"/>
    <w:multiLevelType w:val="hybridMultilevel"/>
    <w:tmpl w:val="85C8C07E"/>
    <w:lvl w:ilvl="0" w:tplc="75629436">
      <w:start w:val="1"/>
      <w:numFmt w:val="bullet"/>
      <w:lvlText w:val="•"/>
      <w:lvlJc w:val="left"/>
      <w:pPr>
        <w:ind w:left="1068"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BB35BDD"/>
    <w:multiLevelType w:val="hybridMultilevel"/>
    <w:tmpl w:val="C988F3EE"/>
    <w:lvl w:ilvl="0" w:tplc="75629436">
      <w:start w:val="1"/>
      <w:numFmt w:val="bullet"/>
      <w:lvlText w:val="•"/>
      <w:lvlJc w:val="left"/>
      <w:pPr>
        <w:ind w:left="197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2690" w:hanging="360"/>
      </w:pPr>
      <w:rPr>
        <w:rFonts w:ascii="Courier New" w:hAnsi="Courier New" w:cs="Courier New" w:hint="default"/>
      </w:rPr>
    </w:lvl>
    <w:lvl w:ilvl="2" w:tplc="04190005" w:tentative="1">
      <w:start w:val="1"/>
      <w:numFmt w:val="bullet"/>
      <w:lvlText w:val=""/>
      <w:lvlJc w:val="left"/>
      <w:pPr>
        <w:ind w:left="3410" w:hanging="360"/>
      </w:pPr>
      <w:rPr>
        <w:rFonts w:ascii="Wingdings" w:hAnsi="Wingdings" w:hint="default"/>
      </w:rPr>
    </w:lvl>
    <w:lvl w:ilvl="3" w:tplc="04190001" w:tentative="1">
      <w:start w:val="1"/>
      <w:numFmt w:val="bullet"/>
      <w:lvlText w:val=""/>
      <w:lvlJc w:val="left"/>
      <w:pPr>
        <w:ind w:left="4130" w:hanging="360"/>
      </w:pPr>
      <w:rPr>
        <w:rFonts w:ascii="Symbol" w:hAnsi="Symbol" w:hint="default"/>
      </w:rPr>
    </w:lvl>
    <w:lvl w:ilvl="4" w:tplc="04190003" w:tentative="1">
      <w:start w:val="1"/>
      <w:numFmt w:val="bullet"/>
      <w:lvlText w:val="o"/>
      <w:lvlJc w:val="left"/>
      <w:pPr>
        <w:ind w:left="4850" w:hanging="360"/>
      </w:pPr>
      <w:rPr>
        <w:rFonts w:ascii="Courier New" w:hAnsi="Courier New" w:cs="Courier New" w:hint="default"/>
      </w:rPr>
    </w:lvl>
    <w:lvl w:ilvl="5" w:tplc="04190005" w:tentative="1">
      <w:start w:val="1"/>
      <w:numFmt w:val="bullet"/>
      <w:lvlText w:val=""/>
      <w:lvlJc w:val="left"/>
      <w:pPr>
        <w:ind w:left="5570" w:hanging="360"/>
      </w:pPr>
      <w:rPr>
        <w:rFonts w:ascii="Wingdings" w:hAnsi="Wingdings" w:hint="default"/>
      </w:rPr>
    </w:lvl>
    <w:lvl w:ilvl="6" w:tplc="04190001" w:tentative="1">
      <w:start w:val="1"/>
      <w:numFmt w:val="bullet"/>
      <w:lvlText w:val=""/>
      <w:lvlJc w:val="left"/>
      <w:pPr>
        <w:ind w:left="6290" w:hanging="360"/>
      </w:pPr>
      <w:rPr>
        <w:rFonts w:ascii="Symbol" w:hAnsi="Symbol" w:hint="default"/>
      </w:rPr>
    </w:lvl>
    <w:lvl w:ilvl="7" w:tplc="04190003" w:tentative="1">
      <w:start w:val="1"/>
      <w:numFmt w:val="bullet"/>
      <w:lvlText w:val="o"/>
      <w:lvlJc w:val="left"/>
      <w:pPr>
        <w:ind w:left="7010" w:hanging="360"/>
      </w:pPr>
      <w:rPr>
        <w:rFonts w:ascii="Courier New" w:hAnsi="Courier New" w:cs="Courier New" w:hint="default"/>
      </w:rPr>
    </w:lvl>
    <w:lvl w:ilvl="8" w:tplc="04190005" w:tentative="1">
      <w:start w:val="1"/>
      <w:numFmt w:val="bullet"/>
      <w:lvlText w:val=""/>
      <w:lvlJc w:val="left"/>
      <w:pPr>
        <w:ind w:left="7730" w:hanging="360"/>
      </w:pPr>
      <w:rPr>
        <w:rFonts w:ascii="Wingdings" w:hAnsi="Wingdings" w:hint="default"/>
      </w:rPr>
    </w:lvl>
  </w:abstractNum>
  <w:abstractNum w:abstractNumId="5" w15:restartNumberingAfterBreak="0">
    <w:nsid w:val="22EB3C3D"/>
    <w:multiLevelType w:val="hybridMultilevel"/>
    <w:tmpl w:val="A7108CD8"/>
    <w:lvl w:ilvl="0" w:tplc="AE84974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B547878"/>
    <w:multiLevelType w:val="hybridMultilevel"/>
    <w:tmpl w:val="95EE3A22"/>
    <w:lvl w:ilvl="0" w:tplc="886630E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15:restartNumberingAfterBreak="0">
    <w:nsid w:val="37642463"/>
    <w:multiLevelType w:val="hybridMultilevel"/>
    <w:tmpl w:val="335A4A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7E12DF8"/>
    <w:multiLevelType w:val="hybridMultilevel"/>
    <w:tmpl w:val="61A0C6F8"/>
    <w:lvl w:ilvl="0" w:tplc="A948C96A">
      <w:start w:val="1"/>
      <w:numFmt w:val="bullet"/>
      <w:lvlText w:val="-"/>
      <w:lvlJc w:val="left"/>
      <w:pPr>
        <w:ind w:left="10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F3AAD6E">
      <w:start w:val="1"/>
      <w:numFmt w:val="bullet"/>
      <w:lvlText w:val="o"/>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EB0A682">
      <w:start w:val="1"/>
      <w:numFmt w:val="bullet"/>
      <w:lvlText w:val="▪"/>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5629436">
      <w:start w:val="1"/>
      <w:numFmt w:val="bullet"/>
      <w:lvlText w:val="•"/>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41A92FA">
      <w:start w:val="1"/>
      <w:numFmt w:val="bullet"/>
      <w:lvlText w:val="o"/>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F6C9F50">
      <w:start w:val="1"/>
      <w:numFmt w:val="bullet"/>
      <w:lvlText w:val="▪"/>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7B2B368">
      <w:start w:val="1"/>
      <w:numFmt w:val="bullet"/>
      <w:lvlText w:val="•"/>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C0E9A6A">
      <w:start w:val="1"/>
      <w:numFmt w:val="bullet"/>
      <w:lvlText w:val="o"/>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CB28DE2">
      <w:start w:val="1"/>
      <w:numFmt w:val="bullet"/>
      <w:lvlText w:val="▪"/>
      <w:lvlJc w:val="left"/>
      <w:pPr>
        <w:ind w:left="65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679A5524"/>
    <w:multiLevelType w:val="multilevel"/>
    <w:tmpl w:val="00BA2BBA"/>
    <w:lvl w:ilvl="0">
      <w:start w:val="1"/>
      <w:numFmt w:val="decimal"/>
      <w:lvlText w:val="%1"/>
      <w:lvlJc w:val="left"/>
      <w:pPr>
        <w:ind w:left="420" w:hanging="420"/>
      </w:pPr>
      <w:rPr>
        <w:rFonts w:hint="default"/>
      </w:rPr>
    </w:lvl>
    <w:lvl w:ilvl="1">
      <w:start w:val="1"/>
      <w:numFmt w:val="decimal"/>
      <w:lvlText w:val="%1.%2"/>
      <w:lvlJc w:val="left"/>
      <w:pPr>
        <w:ind w:left="1050" w:hanging="4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0" w15:restartNumberingAfterBreak="0">
    <w:nsid w:val="6B7F2EBE"/>
    <w:multiLevelType w:val="hybridMultilevel"/>
    <w:tmpl w:val="CD06FF3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77136280"/>
    <w:multiLevelType w:val="multilevel"/>
    <w:tmpl w:val="13F4F2CA"/>
    <w:lvl w:ilvl="0">
      <w:start w:val="1"/>
      <w:numFmt w:val="decimal"/>
      <w:lvlText w:val="%1."/>
      <w:lvlJc w:val="left"/>
      <w:pPr>
        <w:ind w:left="11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1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7F0A7EC0"/>
    <w:multiLevelType w:val="hybridMultilevel"/>
    <w:tmpl w:val="0D141A1A"/>
    <w:lvl w:ilvl="0" w:tplc="BCD49D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6"/>
  </w:num>
  <w:num w:numId="5">
    <w:abstractNumId w:val="2"/>
  </w:num>
  <w:num w:numId="6">
    <w:abstractNumId w:val="4"/>
  </w:num>
  <w:num w:numId="7">
    <w:abstractNumId w:val="3"/>
  </w:num>
  <w:num w:numId="8">
    <w:abstractNumId w:val="10"/>
  </w:num>
  <w:num w:numId="9">
    <w:abstractNumId w:val="8"/>
  </w:num>
  <w:num w:numId="10">
    <w:abstractNumId w:val="5"/>
  </w:num>
  <w:num w:numId="11">
    <w:abstractNumId w:val="9"/>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031"/>
    <w:rsid w:val="00006573"/>
    <w:rsid w:val="000157CC"/>
    <w:rsid w:val="00033780"/>
    <w:rsid w:val="00036E52"/>
    <w:rsid w:val="000C36FE"/>
    <w:rsid w:val="000D0228"/>
    <w:rsid w:val="000F74EC"/>
    <w:rsid w:val="00106287"/>
    <w:rsid w:val="00107C4E"/>
    <w:rsid w:val="00125CFE"/>
    <w:rsid w:val="00142A45"/>
    <w:rsid w:val="00151A89"/>
    <w:rsid w:val="00161CEB"/>
    <w:rsid w:val="001753B3"/>
    <w:rsid w:val="00177393"/>
    <w:rsid w:val="001807CE"/>
    <w:rsid w:val="001C6424"/>
    <w:rsid w:val="001E798D"/>
    <w:rsid w:val="001F2DE8"/>
    <w:rsid w:val="00200D63"/>
    <w:rsid w:val="002229DC"/>
    <w:rsid w:val="002323BB"/>
    <w:rsid w:val="00283DA8"/>
    <w:rsid w:val="002A68D2"/>
    <w:rsid w:val="002B1E34"/>
    <w:rsid w:val="002B6870"/>
    <w:rsid w:val="002C0537"/>
    <w:rsid w:val="002C217E"/>
    <w:rsid w:val="002E5D35"/>
    <w:rsid w:val="002F74DB"/>
    <w:rsid w:val="00310F86"/>
    <w:rsid w:val="00316FC8"/>
    <w:rsid w:val="00321800"/>
    <w:rsid w:val="00326F74"/>
    <w:rsid w:val="0035377E"/>
    <w:rsid w:val="003618E2"/>
    <w:rsid w:val="00392297"/>
    <w:rsid w:val="00394014"/>
    <w:rsid w:val="003A1C67"/>
    <w:rsid w:val="003A7233"/>
    <w:rsid w:val="003B04C7"/>
    <w:rsid w:val="003C4DB5"/>
    <w:rsid w:val="003C5A79"/>
    <w:rsid w:val="003D119F"/>
    <w:rsid w:val="003E2CDF"/>
    <w:rsid w:val="003F5F5F"/>
    <w:rsid w:val="004402AD"/>
    <w:rsid w:val="00450DBF"/>
    <w:rsid w:val="004513F7"/>
    <w:rsid w:val="00471EB7"/>
    <w:rsid w:val="004740AC"/>
    <w:rsid w:val="004D4B01"/>
    <w:rsid w:val="004D4E09"/>
    <w:rsid w:val="004D707F"/>
    <w:rsid w:val="004F14E8"/>
    <w:rsid w:val="005048FB"/>
    <w:rsid w:val="00510971"/>
    <w:rsid w:val="00530D06"/>
    <w:rsid w:val="005821FD"/>
    <w:rsid w:val="005E1A14"/>
    <w:rsid w:val="005F4AD3"/>
    <w:rsid w:val="00605DBD"/>
    <w:rsid w:val="006115BE"/>
    <w:rsid w:val="00615CBD"/>
    <w:rsid w:val="00626920"/>
    <w:rsid w:val="006320DC"/>
    <w:rsid w:val="00641700"/>
    <w:rsid w:val="00643769"/>
    <w:rsid w:val="00651F4D"/>
    <w:rsid w:val="00660958"/>
    <w:rsid w:val="006747E7"/>
    <w:rsid w:val="00690E3E"/>
    <w:rsid w:val="006D4D1C"/>
    <w:rsid w:val="007240BB"/>
    <w:rsid w:val="00725FA7"/>
    <w:rsid w:val="00743489"/>
    <w:rsid w:val="00771124"/>
    <w:rsid w:val="007C51AF"/>
    <w:rsid w:val="007E43A2"/>
    <w:rsid w:val="007E61DC"/>
    <w:rsid w:val="008271DF"/>
    <w:rsid w:val="00827F2A"/>
    <w:rsid w:val="0083401A"/>
    <w:rsid w:val="00843FD4"/>
    <w:rsid w:val="00890D64"/>
    <w:rsid w:val="008A29D4"/>
    <w:rsid w:val="008A7EDD"/>
    <w:rsid w:val="008C0FDC"/>
    <w:rsid w:val="008C37A2"/>
    <w:rsid w:val="008D442A"/>
    <w:rsid w:val="008E29A8"/>
    <w:rsid w:val="008F4F0C"/>
    <w:rsid w:val="009245A0"/>
    <w:rsid w:val="00924F85"/>
    <w:rsid w:val="0096114B"/>
    <w:rsid w:val="00972B0B"/>
    <w:rsid w:val="009A2C7B"/>
    <w:rsid w:val="009A7BB3"/>
    <w:rsid w:val="009C13FA"/>
    <w:rsid w:val="009C5D81"/>
    <w:rsid w:val="009F5548"/>
    <w:rsid w:val="00A16C33"/>
    <w:rsid w:val="00A170BD"/>
    <w:rsid w:val="00A26735"/>
    <w:rsid w:val="00A61E84"/>
    <w:rsid w:val="00A70788"/>
    <w:rsid w:val="00A95CCF"/>
    <w:rsid w:val="00AB4E36"/>
    <w:rsid w:val="00AC35B2"/>
    <w:rsid w:val="00AC7386"/>
    <w:rsid w:val="00AC7E72"/>
    <w:rsid w:val="00AD72D9"/>
    <w:rsid w:val="00AE0294"/>
    <w:rsid w:val="00B100A6"/>
    <w:rsid w:val="00B1189E"/>
    <w:rsid w:val="00B12808"/>
    <w:rsid w:val="00B30C7B"/>
    <w:rsid w:val="00B37E59"/>
    <w:rsid w:val="00B40926"/>
    <w:rsid w:val="00B80B7B"/>
    <w:rsid w:val="00B8330E"/>
    <w:rsid w:val="00B86031"/>
    <w:rsid w:val="00B91EA0"/>
    <w:rsid w:val="00BB0FA0"/>
    <w:rsid w:val="00BC1439"/>
    <w:rsid w:val="00BF2542"/>
    <w:rsid w:val="00BF58F4"/>
    <w:rsid w:val="00C16EAE"/>
    <w:rsid w:val="00C3155A"/>
    <w:rsid w:val="00C6600E"/>
    <w:rsid w:val="00C708FB"/>
    <w:rsid w:val="00C70A27"/>
    <w:rsid w:val="00C747EC"/>
    <w:rsid w:val="00C8302F"/>
    <w:rsid w:val="00CA5C58"/>
    <w:rsid w:val="00CA7614"/>
    <w:rsid w:val="00CC5B2B"/>
    <w:rsid w:val="00CE1B85"/>
    <w:rsid w:val="00CF4D11"/>
    <w:rsid w:val="00D13BDE"/>
    <w:rsid w:val="00D1479B"/>
    <w:rsid w:val="00D34551"/>
    <w:rsid w:val="00D37158"/>
    <w:rsid w:val="00D378BE"/>
    <w:rsid w:val="00D4680E"/>
    <w:rsid w:val="00DA12EC"/>
    <w:rsid w:val="00DA5733"/>
    <w:rsid w:val="00DB737D"/>
    <w:rsid w:val="00DC539E"/>
    <w:rsid w:val="00DD5DFC"/>
    <w:rsid w:val="00DF1A0C"/>
    <w:rsid w:val="00DF3489"/>
    <w:rsid w:val="00E17E5B"/>
    <w:rsid w:val="00E3256A"/>
    <w:rsid w:val="00E35FFF"/>
    <w:rsid w:val="00E40A84"/>
    <w:rsid w:val="00E41AE3"/>
    <w:rsid w:val="00E46E2F"/>
    <w:rsid w:val="00E656A9"/>
    <w:rsid w:val="00E669A7"/>
    <w:rsid w:val="00E71AB4"/>
    <w:rsid w:val="00E74FAC"/>
    <w:rsid w:val="00EB164F"/>
    <w:rsid w:val="00EE2114"/>
    <w:rsid w:val="00EE29C6"/>
    <w:rsid w:val="00F117B6"/>
    <w:rsid w:val="00F12559"/>
    <w:rsid w:val="00F14910"/>
    <w:rsid w:val="00F27A05"/>
    <w:rsid w:val="00F42F38"/>
    <w:rsid w:val="00F54584"/>
    <w:rsid w:val="00F8039C"/>
    <w:rsid w:val="00F934FB"/>
    <w:rsid w:val="00F96F6F"/>
    <w:rsid w:val="00FC3589"/>
    <w:rsid w:val="00FE0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626AC"/>
  <w15:chartTrackingRefBased/>
  <w15:docId w15:val="{52287B2A-680C-4805-A183-89A96552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EB7"/>
    <w:rPr>
      <w:sz w:val="24"/>
      <w:szCs w:val="24"/>
    </w:rPr>
  </w:style>
  <w:style w:type="paragraph" w:styleId="1">
    <w:name w:val="heading 1"/>
    <w:basedOn w:val="a"/>
    <w:next w:val="a"/>
    <w:link w:val="10"/>
    <w:uiPriority w:val="9"/>
    <w:qFormat/>
    <w:rsid w:val="00471EB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71EB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71EB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71EB7"/>
    <w:pPr>
      <w:keepNext/>
      <w:spacing w:before="240" w:after="60"/>
      <w:outlineLvl w:val="3"/>
    </w:pPr>
    <w:rPr>
      <w:b/>
      <w:bCs/>
      <w:sz w:val="28"/>
      <w:szCs w:val="28"/>
    </w:rPr>
  </w:style>
  <w:style w:type="paragraph" w:styleId="5">
    <w:name w:val="heading 5"/>
    <w:basedOn w:val="a"/>
    <w:next w:val="a"/>
    <w:link w:val="50"/>
    <w:uiPriority w:val="9"/>
    <w:semiHidden/>
    <w:unhideWhenUsed/>
    <w:qFormat/>
    <w:rsid w:val="00471EB7"/>
    <w:pPr>
      <w:spacing w:before="240" w:after="60"/>
      <w:outlineLvl w:val="4"/>
    </w:pPr>
    <w:rPr>
      <w:b/>
      <w:bCs/>
      <w:i/>
      <w:iCs/>
      <w:sz w:val="26"/>
      <w:szCs w:val="26"/>
    </w:rPr>
  </w:style>
  <w:style w:type="paragraph" w:styleId="6">
    <w:name w:val="heading 6"/>
    <w:basedOn w:val="a"/>
    <w:next w:val="a"/>
    <w:link w:val="60"/>
    <w:uiPriority w:val="9"/>
    <w:semiHidden/>
    <w:unhideWhenUsed/>
    <w:qFormat/>
    <w:rsid w:val="00471EB7"/>
    <w:pPr>
      <w:spacing w:before="240" w:after="60"/>
      <w:outlineLvl w:val="5"/>
    </w:pPr>
    <w:rPr>
      <w:b/>
      <w:bCs/>
      <w:sz w:val="22"/>
      <w:szCs w:val="22"/>
    </w:rPr>
  </w:style>
  <w:style w:type="paragraph" w:styleId="7">
    <w:name w:val="heading 7"/>
    <w:basedOn w:val="a"/>
    <w:next w:val="a"/>
    <w:link w:val="70"/>
    <w:uiPriority w:val="9"/>
    <w:semiHidden/>
    <w:unhideWhenUsed/>
    <w:qFormat/>
    <w:rsid w:val="00471EB7"/>
    <w:pPr>
      <w:spacing w:before="240" w:after="60"/>
      <w:outlineLvl w:val="6"/>
    </w:pPr>
  </w:style>
  <w:style w:type="paragraph" w:styleId="8">
    <w:name w:val="heading 8"/>
    <w:basedOn w:val="a"/>
    <w:next w:val="a"/>
    <w:link w:val="80"/>
    <w:uiPriority w:val="9"/>
    <w:semiHidden/>
    <w:unhideWhenUsed/>
    <w:qFormat/>
    <w:rsid w:val="00471EB7"/>
    <w:pPr>
      <w:spacing w:before="240" w:after="60"/>
      <w:outlineLvl w:val="7"/>
    </w:pPr>
    <w:rPr>
      <w:i/>
      <w:iCs/>
    </w:rPr>
  </w:style>
  <w:style w:type="paragraph" w:styleId="9">
    <w:name w:val="heading 9"/>
    <w:basedOn w:val="a"/>
    <w:next w:val="a"/>
    <w:link w:val="90"/>
    <w:uiPriority w:val="9"/>
    <w:semiHidden/>
    <w:unhideWhenUsed/>
    <w:qFormat/>
    <w:rsid w:val="00471EB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1EB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71EB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71EB7"/>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471EB7"/>
    <w:rPr>
      <w:b/>
      <w:bCs/>
      <w:sz w:val="28"/>
      <w:szCs w:val="28"/>
    </w:rPr>
  </w:style>
  <w:style w:type="character" w:customStyle="1" w:styleId="50">
    <w:name w:val="Заголовок 5 Знак"/>
    <w:basedOn w:val="a0"/>
    <w:link w:val="5"/>
    <w:uiPriority w:val="9"/>
    <w:semiHidden/>
    <w:rsid w:val="00471EB7"/>
    <w:rPr>
      <w:b/>
      <w:bCs/>
      <w:i/>
      <w:iCs/>
      <w:sz w:val="26"/>
      <w:szCs w:val="26"/>
    </w:rPr>
  </w:style>
  <w:style w:type="character" w:customStyle="1" w:styleId="60">
    <w:name w:val="Заголовок 6 Знак"/>
    <w:basedOn w:val="a0"/>
    <w:link w:val="6"/>
    <w:uiPriority w:val="9"/>
    <w:semiHidden/>
    <w:rsid w:val="00471EB7"/>
    <w:rPr>
      <w:b/>
      <w:bCs/>
    </w:rPr>
  </w:style>
  <w:style w:type="character" w:customStyle="1" w:styleId="70">
    <w:name w:val="Заголовок 7 Знак"/>
    <w:basedOn w:val="a0"/>
    <w:link w:val="7"/>
    <w:uiPriority w:val="9"/>
    <w:semiHidden/>
    <w:rsid w:val="00471EB7"/>
    <w:rPr>
      <w:sz w:val="24"/>
      <w:szCs w:val="24"/>
    </w:rPr>
  </w:style>
  <w:style w:type="character" w:customStyle="1" w:styleId="80">
    <w:name w:val="Заголовок 8 Знак"/>
    <w:basedOn w:val="a0"/>
    <w:link w:val="8"/>
    <w:uiPriority w:val="9"/>
    <w:semiHidden/>
    <w:rsid w:val="00471EB7"/>
    <w:rPr>
      <w:i/>
      <w:iCs/>
      <w:sz w:val="24"/>
      <w:szCs w:val="24"/>
    </w:rPr>
  </w:style>
  <w:style w:type="character" w:customStyle="1" w:styleId="90">
    <w:name w:val="Заголовок 9 Знак"/>
    <w:basedOn w:val="a0"/>
    <w:link w:val="9"/>
    <w:uiPriority w:val="9"/>
    <w:semiHidden/>
    <w:rsid w:val="00471EB7"/>
    <w:rPr>
      <w:rFonts w:asciiTheme="majorHAnsi" w:eastAsiaTheme="majorEastAsia" w:hAnsiTheme="majorHAnsi"/>
    </w:rPr>
  </w:style>
  <w:style w:type="paragraph" w:styleId="a3">
    <w:name w:val="Title"/>
    <w:basedOn w:val="a"/>
    <w:next w:val="a"/>
    <w:link w:val="a4"/>
    <w:uiPriority w:val="10"/>
    <w:qFormat/>
    <w:rsid w:val="00471EB7"/>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471EB7"/>
    <w:rPr>
      <w:rFonts w:asciiTheme="majorHAnsi" w:eastAsiaTheme="majorEastAsia" w:hAnsiTheme="majorHAnsi"/>
      <w:b/>
      <w:bCs/>
      <w:kern w:val="28"/>
      <w:sz w:val="32"/>
      <w:szCs w:val="32"/>
    </w:rPr>
  </w:style>
  <w:style w:type="paragraph" w:styleId="a5">
    <w:name w:val="Subtitle"/>
    <w:basedOn w:val="a"/>
    <w:next w:val="a"/>
    <w:link w:val="a6"/>
    <w:uiPriority w:val="11"/>
    <w:qFormat/>
    <w:rsid w:val="00471EB7"/>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471EB7"/>
    <w:rPr>
      <w:rFonts w:asciiTheme="majorHAnsi" w:eastAsiaTheme="majorEastAsia" w:hAnsiTheme="majorHAnsi"/>
      <w:sz w:val="24"/>
      <w:szCs w:val="24"/>
    </w:rPr>
  </w:style>
  <w:style w:type="character" w:styleId="a7">
    <w:name w:val="Strong"/>
    <w:basedOn w:val="a0"/>
    <w:uiPriority w:val="22"/>
    <w:qFormat/>
    <w:rsid w:val="00471EB7"/>
    <w:rPr>
      <w:b/>
      <w:bCs/>
    </w:rPr>
  </w:style>
  <w:style w:type="character" w:styleId="a8">
    <w:name w:val="Emphasis"/>
    <w:basedOn w:val="a0"/>
    <w:uiPriority w:val="20"/>
    <w:qFormat/>
    <w:rsid w:val="00471EB7"/>
    <w:rPr>
      <w:rFonts w:asciiTheme="minorHAnsi" w:hAnsiTheme="minorHAnsi"/>
      <w:b/>
      <w:i/>
      <w:iCs/>
    </w:rPr>
  </w:style>
  <w:style w:type="paragraph" w:styleId="a9">
    <w:name w:val="No Spacing"/>
    <w:basedOn w:val="a"/>
    <w:uiPriority w:val="1"/>
    <w:qFormat/>
    <w:rsid w:val="00471EB7"/>
    <w:rPr>
      <w:szCs w:val="32"/>
    </w:rPr>
  </w:style>
  <w:style w:type="paragraph" w:styleId="aa">
    <w:name w:val="List Paragraph"/>
    <w:basedOn w:val="a"/>
    <w:uiPriority w:val="34"/>
    <w:qFormat/>
    <w:rsid w:val="00471EB7"/>
    <w:pPr>
      <w:ind w:left="720"/>
      <w:contextualSpacing/>
    </w:pPr>
  </w:style>
  <w:style w:type="paragraph" w:styleId="21">
    <w:name w:val="Quote"/>
    <w:basedOn w:val="a"/>
    <w:next w:val="a"/>
    <w:link w:val="22"/>
    <w:uiPriority w:val="29"/>
    <w:qFormat/>
    <w:rsid w:val="00471EB7"/>
    <w:rPr>
      <w:i/>
    </w:rPr>
  </w:style>
  <w:style w:type="character" w:customStyle="1" w:styleId="22">
    <w:name w:val="Цитата 2 Знак"/>
    <w:basedOn w:val="a0"/>
    <w:link w:val="21"/>
    <w:uiPriority w:val="29"/>
    <w:rsid w:val="00471EB7"/>
    <w:rPr>
      <w:i/>
      <w:sz w:val="24"/>
      <w:szCs w:val="24"/>
    </w:rPr>
  </w:style>
  <w:style w:type="paragraph" w:styleId="ab">
    <w:name w:val="Intense Quote"/>
    <w:basedOn w:val="a"/>
    <w:next w:val="a"/>
    <w:link w:val="ac"/>
    <w:uiPriority w:val="30"/>
    <w:qFormat/>
    <w:rsid w:val="00471EB7"/>
    <w:pPr>
      <w:ind w:left="720" w:right="720"/>
    </w:pPr>
    <w:rPr>
      <w:b/>
      <w:i/>
      <w:szCs w:val="22"/>
    </w:rPr>
  </w:style>
  <w:style w:type="character" w:customStyle="1" w:styleId="ac">
    <w:name w:val="Выделенная цитата Знак"/>
    <w:basedOn w:val="a0"/>
    <w:link w:val="ab"/>
    <w:uiPriority w:val="30"/>
    <w:rsid w:val="00471EB7"/>
    <w:rPr>
      <w:b/>
      <w:i/>
      <w:sz w:val="24"/>
    </w:rPr>
  </w:style>
  <w:style w:type="character" w:styleId="ad">
    <w:name w:val="Subtle Emphasis"/>
    <w:uiPriority w:val="19"/>
    <w:qFormat/>
    <w:rsid w:val="00471EB7"/>
    <w:rPr>
      <w:i/>
      <w:color w:val="5A5A5A" w:themeColor="text1" w:themeTint="A5"/>
    </w:rPr>
  </w:style>
  <w:style w:type="character" w:styleId="ae">
    <w:name w:val="Intense Emphasis"/>
    <w:basedOn w:val="a0"/>
    <w:uiPriority w:val="21"/>
    <w:qFormat/>
    <w:rsid w:val="00471EB7"/>
    <w:rPr>
      <w:b/>
      <w:i/>
      <w:sz w:val="24"/>
      <w:szCs w:val="24"/>
      <w:u w:val="single"/>
    </w:rPr>
  </w:style>
  <w:style w:type="character" w:styleId="af">
    <w:name w:val="Subtle Reference"/>
    <w:basedOn w:val="a0"/>
    <w:uiPriority w:val="31"/>
    <w:qFormat/>
    <w:rsid w:val="00471EB7"/>
    <w:rPr>
      <w:sz w:val="24"/>
      <w:szCs w:val="24"/>
      <w:u w:val="single"/>
    </w:rPr>
  </w:style>
  <w:style w:type="character" w:styleId="af0">
    <w:name w:val="Intense Reference"/>
    <w:basedOn w:val="a0"/>
    <w:uiPriority w:val="32"/>
    <w:qFormat/>
    <w:rsid w:val="00471EB7"/>
    <w:rPr>
      <w:b/>
      <w:sz w:val="24"/>
      <w:u w:val="single"/>
    </w:rPr>
  </w:style>
  <w:style w:type="character" w:styleId="af1">
    <w:name w:val="Book Title"/>
    <w:basedOn w:val="a0"/>
    <w:uiPriority w:val="33"/>
    <w:qFormat/>
    <w:rsid w:val="00471EB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71EB7"/>
    <w:pPr>
      <w:outlineLvl w:val="9"/>
    </w:pPr>
  </w:style>
  <w:style w:type="paragraph" w:styleId="af3">
    <w:name w:val="header"/>
    <w:basedOn w:val="a"/>
    <w:link w:val="af4"/>
    <w:uiPriority w:val="99"/>
    <w:unhideWhenUsed/>
    <w:rsid w:val="00AC7386"/>
    <w:pPr>
      <w:tabs>
        <w:tab w:val="center" w:pos="4677"/>
        <w:tab w:val="right" w:pos="9355"/>
      </w:tabs>
    </w:pPr>
  </w:style>
  <w:style w:type="character" w:customStyle="1" w:styleId="af4">
    <w:name w:val="Верхний колонтитул Знак"/>
    <w:basedOn w:val="a0"/>
    <w:link w:val="af3"/>
    <w:uiPriority w:val="99"/>
    <w:rsid w:val="00AC7386"/>
    <w:rPr>
      <w:sz w:val="24"/>
      <w:szCs w:val="24"/>
    </w:rPr>
  </w:style>
  <w:style w:type="paragraph" w:styleId="af5">
    <w:name w:val="footer"/>
    <w:basedOn w:val="a"/>
    <w:link w:val="af6"/>
    <w:uiPriority w:val="99"/>
    <w:unhideWhenUsed/>
    <w:rsid w:val="00AC7386"/>
    <w:pPr>
      <w:tabs>
        <w:tab w:val="center" w:pos="4677"/>
        <w:tab w:val="right" w:pos="9355"/>
      </w:tabs>
    </w:pPr>
  </w:style>
  <w:style w:type="character" w:customStyle="1" w:styleId="af6">
    <w:name w:val="Нижний колонтитул Знак"/>
    <w:basedOn w:val="a0"/>
    <w:link w:val="af5"/>
    <w:uiPriority w:val="99"/>
    <w:rsid w:val="00AC7386"/>
    <w:rPr>
      <w:sz w:val="24"/>
      <w:szCs w:val="24"/>
    </w:rPr>
  </w:style>
  <w:style w:type="paragraph" w:styleId="af7">
    <w:name w:val="Balloon Text"/>
    <w:basedOn w:val="a"/>
    <w:link w:val="af8"/>
    <w:uiPriority w:val="99"/>
    <w:semiHidden/>
    <w:unhideWhenUsed/>
    <w:rsid w:val="00B30C7B"/>
    <w:rPr>
      <w:rFonts w:ascii="Segoe UI" w:hAnsi="Segoe UI" w:cs="Segoe UI"/>
      <w:sz w:val="18"/>
      <w:szCs w:val="18"/>
    </w:rPr>
  </w:style>
  <w:style w:type="character" w:customStyle="1" w:styleId="af8">
    <w:name w:val="Текст выноски Знак"/>
    <w:basedOn w:val="a0"/>
    <w:link w:val="af7"/>
    <w:uiPriority w:val="99"/>
    <w:semiHidden/>
    <w:rsid w:val="00B30C7B"/>
    <w:rPr>
      <w:rFonts w:ascii="Segoe UI" w:hAnsi="Segoe UI" w:cs="Segoe UI"/>
      <w:sz w:val="18"/>
      <w:szCs w:val="18"/>
    </w:rPr>
  </w:style>
  <w:style w:type="table" w:styleId="af9">
    <w:name w:val="Table Grid"/>
    <w:basedOn w:val="a1"/>
    <w:uiPriority w:val="39"/>
    <w:rsid w:val="00161CEB"/>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88721">
      <w:bodyDiv w:val="1"/>
      <w:marLeft w:val="0"/>
      <w:marRight w:val="0"/>
      <w:marTop w:val="0"/>
      <w:marBottom w:val="0"/>
      <w:divBdr>
        <w:top w:val="none" w:sz="0" w:space="0" w:color="auto"/>
        <w:left w:val="none" w:sz="0" w:space="0" w:color="auto"/>
        <w:bottom w:val="none" w:sz="0" w:space="0" w:color="auto"/>
        <w:right w:val="none" w:sz="0" w:space="0" w:color="auto"/>
      </w:divBdr>
    </w:div>
    <w:div w:id="131679559">
      <w:bodyDiv w:val="1"/>
      <w:marLeft w:val="0"/>
      <w:marRight w:val="0"/>
      <w:marTop w:val="0"/>
      <w:marBottom w:val="0"/>
      <w:divBdr>
        <w:top w:val="none" w:sz="0" w:space="0" w:color="auto"/>
        <w:left w:val="none" w:sz="0" w:space="0" w:color="auto"/>
        <w:bottom w:val="none" w:sz="0" w:space="0" w:color="auto"/>
        <w:right w:val="none" w:sz="0" w:space="0" w:color="auto"/>
      </w:divBdr>
    </w:div>
    <w:div w:id="399211833">
      <w:bodyDiv w:val="1"/>
      <w:marLeft w:val="0"/>
      <w:marRight w:val="0"/>
      <w:marTop w:val="0"/>
      <w:marBottom w:val="0"/>
      <w:divBdr>
        <w:top w:val="none" w:sz="0" w:space="0" w:color="auto"/>
        <w:left w:val="none" w:sz="0" w:space="0" w:color="auto"/>
        <w:bottom w:val="none" w:sz="0" w:space="0" w:color="auto"/>
        <w:right w:val="none" w:sz="0" w:space="0" w:color="auto"/>
      </w:divBdr>
    </w:div>
    <w:div w:id="538054198">
      <w:bodyDiv w:val="1"/>
      <w:marLeft w:val="0"/>
      <w:marRight w:val="0"/>
      <w:marTop w:val="0"/>
      <w:marBottom w:val="0"/>
      <w:divBdr>
        <w:top w:val="none" w:sz="0" w:space="0" w:color="auto"/>
        <w:left w:val="none" w:sz="0" w:space="0" w:color="auto"/>
        <w:bottom w:val="none" w:sz="0" w:space="0" w:color="auto"/>
        <w:right w:val="none" w:sz="0" w:space="0" w:color="auto"/>
      </w:divBdr>
    </w:div>
    <w:div w:id="664631229">
      <w:bodyDiv w:val="1"/>
      <w:marLeft w:val="0"/>
      <w:marRight w:val="0"/>
      <w:marTop w:val="0"/>
      <w:marBottom w:val="0"/>
      <w:divBdr>
        <w:top w:val="none" w:sz="0" w:space="0" w:color="auto"/>
        <w:left w:val="none" w:sz="0" w:space="0" w:color="auto"/>
        <w:bottom w:val="none" w:sz="0" w:space="0" w:color="auto"/>
        <w:right w:val="none" w:sz="0" w:space="0" w:color="auto"/>
      </w:divBdr>
    </w:div>
    <w:div w:id="676004886">
      <w:bodyDiv w:val="1"/>
      <w:marLeft w:val="0"/>
      <w:marRight w:val="0"/>
      <w:marTop w:val="0"/>
      <w:marBottom w:val="0"/>
      <w:divBdr>
        <w:top w:val="none" w:sz="0" w:space="0" w:color="auto"/>
        <w:left w:val="none" w:sz="0" w:space="0" w:color="auto"/>
        <w:bottom w:val="none" w:sz="0" w:space="0" w:color="auto"/>
        <w:right w:val="none" w:sz="0" w:space="0" w:color="auto"/>
      </w:divBdr>
    </w:div>
    <w:div w:id="851918818">
      <w:bodyDiv w:val="1"/>
      <w:marLeft w:val="0"/>
      <w:marRight w:val="0"/>
      <w:marTop w:val="0"/>
      <w:marBottom w:val="0"/>
      <w:divBdr>
        <w:top w:val="none" w:sz="0" w:space="0" w:color="auto"/>
        <w:left w:val="none" w:sz="0" w:space="0" w:color="auto"/>
        <w:bottom w:val="none" w:sz="0" w:space="0" w:color="auto"/>
        <w:right w:val="none" w:sz="0" w:space="0" w:color="auto"/>
      </w:divBdr>
    </w:div>
    <w:div w:id="868566554">
      <w:bodyDiv w:val="1"/>
      <w:marLeft w:val="0"/>
      <w:marRight w:val="0"/>
      <w:marTop w:val="0"/>
      <w:marBottom w:val="0"/>
      <w:divBdr>
        <w:top w:val="none" w:sz="0" w:space="0" w:color="auto"/>
        <w:left w:val="none" w:sz="0" w:space="0" w:color="auto"/>
        <w:bottom w:val="none" w:sz="0" w:space="0" w:color="auto"/>
        <w:right w:val="none" w:sz="0" w:space="0" w:color="auto"/>
      </w:divBdr>
    </w:div>
    <w:div w:id="1142893382">
      <w:bodyDiv w:val="1"/>
      <w:marLeft w:val="0"/>
      <w:marRight w:val="0"/>
      <w:marTop w:val="0"/>
      <w:marBottom w:val="0"/>
      <w:divBdr>
        <w:top w:val="none" w:sz="0" w:space="0" w:color="auto"/>
        <w:left w:val="none" w:sz="0" w:space="0" w:color="auto"/>
        <w:bottom w:val="none" w:sz="0" w:space="0" w:color="auto"/>
        <w:right w:val="none" w:sz="0" w:space="0" w:color="auto"/>
      </w:divBdr>
    </w:div>
    <w:div w:id="1156919814">
      <w:bodyDiv w:val="1"/>
      <w:marLeft w:val="0"/>
      <w:marRight w:val="0"/>
      <w:marTop w:val="0"/>
      <w:marBottom w:val="0"/>
      <w:divBdr>
        <w:top w:val="none" w:sz="0" w:space="0" w:color="auto"/>
        <w:left w:val="none" w:sz="0" w:space="0" w:color="auto"/>
        <w:bottom w:val="none" w:sz="0" w:space="0" w:color="auto"/>
        <w:right w:val="none" w:sz="0" w:space="0" w:color="auto"/>
      </w:divBdr>
    </w:div>
    <w:div w:id="1348822511">
      <w:bodyDiv w:val="1"/>
      <w:marLeft w:val="0"/>
      <w:marRight w:val="0"/>
      <w:marTop w:val="0"/>
      <w:marBottom w:val="0"/>
      <w:divBdr>
        <w:top w:val="none" w:sz="0" w:space="0" w:color="auto"/>
        <w:left w:val="none" w:sz="0" w:space="0" w:color="auto"/>
        <w:bottom w:val="none" w:sz="0" w:space="0" w:color="auto"/>
        <w:right w:val="none" w:sz="0" w:space="0" w:color="auto"/>
      </w:divBdr>
    </w:div>
    <w:div w:id="1421490760">
      <w:bodyDiv w:val="1"/>
      <w:marLeft w:val="0"/>
      <w:marRight w:val="0"/>
      <w:marTop w:val="0"/>
      <w:marBottom w:val="0"/>
      <w:divBdr>
        <w:top w:val="none" w:sz="0" w:space="0" w:color="auto"/>
        <w:left w:val="none" w:sz="0" w:space="0" w:color="auto"/>
        <w:bottom w:val="none" w:sz="0" w:space="0" w:color="auto"/>
        <w:right w:val="none" w:sz="0" w:space="0" w:color="auto"/>
      </w:divBdr>
    </w:div>
    <w:div w:id="1611232828">
      <w:bodyDiv w:val="1"/>
      <w:marLeft w:val="0"/>
      <w:marRight w:val="0"/>
      <w:marTop w:val="0"/>
      <w:marBottom w:val="0"/>
      <w:divBdr>
        <w:top w:val="none" w:sz="0" w:space="0" w:color="auto"/>
        <w:left w:val="none" w:sz="0" w:space="0" w:color="auto"/>
        <w:bottom w:val="none" w:sz="0" w:space="0" w:color="auto"/>
        <w:right w:val="none" w:sz="0" w:space="0" w:color="auto"/>
      </w:divBdr>
    </w:div>
    <w:div w:id="1772508019">
      <w:bodyDiv w:val="1"/>
      <w:marLeft w:val="0"/>
      <w:marRight w:val="0"/>
      <w:marTop w:val="0"/>
      <w:marBottom w:val="0"/>
      <w:divBdr>
        <w:top w:val="none" w:sz="0" w:space="0" w:color="auto"/>
        <w:left w:val="none" w:sz="0" w:space="0" w:color="auto"/>
        <w:bottom w:val="none" w:sz="0" w:space="0" w:color="auto"/>
        <w:right w:val="none" w:sz="0" w:space="0" w:color="auto"/>
      </w:divBdr>
    </w:div>
    <w:div w:id="192691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rketing@rizur.ru"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35D78-C5ED-41B3-A754-85A628E6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Pages>
  <Words>2182</Words>
  <Characters>12442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Алескандровна Гречихина</dc:creator>
  <cp:keywords/>
  <dc:description/>
  <cp:lastModifiedBy>Надежда Алескандровна Гречихина</cp:lastModifiedBy>
  <cp:revision>105</cp:revision>
  <cp:lastPrinted>2020-03-19T09:27:00Z</cp:lastPrinted>
  <dcterms:created xsi:type="dcterms:W3CDTF">2019-10-28T11:53:00Z</dcterms:created>
  <dcterms:modified xsi:type="dcterms:W3CDTF">2020-07-13T13:50:00Z</dcterms:modified>
</cp:coreProperties>
</file>