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04" w:rsidRPr="00CB21FC" w:rsidRDefault="000D5407" w:rsidP="002C2A04">
      <w:pPr>
        <w:ind w:left="57" w:right="57"/>
        <w:rPr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6pt;margin-top:.4pt;width:130.9pt;height:20.85pt;z-index:251661312">
            <v:imagedata r:id="rId5" o:title="" croptop="28256f" cropbottom="21600f" cropleft="-26f" cropright="6f"/>
          </v:shape>
          <o:OLEObject Type="Embed" ProgID="AutoCAD.Drawing.16" ShapeID="_x0000_s1026" DrawAspect="Content" ObjectID="_1579950459" r:id="rId6"/>
        </w:pict>
      </w:r>
      <w:r>
        <w:rPr>
          <w:noProof/>
        </w:rPr>
        <w:pict>
          <v:shape id="_x0000_s1027" type="#_x0000_t75" style="position:absolute;left:0;text-align:left;margin-left:5.25pt;margin-top:4.25pt;width:25.05pt;height:17pt;z-index:251662336">
            <v:imagedata r:id="rId7" o:title=""/>
          </v:shape>
          <o:OLEObject Type="Embed" ProgID="AutoCAD.Drawing.16" ShapeID="_x0000_s1027" DrawAspect="Content" ObjectID="_1579950460" r:id="rId8"/>
        </w:pict>
      </w:r>
      <w:r w:rsidR="002C2A04">
        <w:t xml:space="preserve">       </w:t>
      </w:r>
      <w:r w:rsidR="002C2A04" w:rsidRPr="00707FE0">
        <w:t xml:space="preserve"> </w:t>
      </w:r>
      <w:r w:rsidR="002C2A04">
        <w:t xml:space="preserve">  </w:t>
      </w:r>
      <w:r w:rsidR="002C2A04" w:rsidRPr="00707FE0">
        <w:rPr>
          <w:sz w:val="40"/>
          <w:szCs w:val="40"/>
        </w:rPr>
        <w:t>АО</w:t>
      </w:r>
      <w:r w:rsidR="002C2A04" w:rsidRPr="00CB21FC">
        <w:rPr>
          <w:sz w:val="40"/>
          <w:szCs w:val="40"/>
        </w:rPr>
        <w:t xml:space="preserve"> «  </w:t>
      </w:r>
      <w:r w:rsidR="002C2A04">
        <w:rPr>
          <w:sz w:val="40"/>
          <w:szCs w:val="40"/>
        </w:rPr>
        <w:t xml:space="preserve">                        </w:t>
      </w:r>
      <w:r w:rsidR="00375EF8">
        <w:rPr>
          <w:sz w:val="40"/>
          <w:szCs w:val="40"/>
        </w:rPr>
        <w:t xml:space="preserve"> </w:t>
      </w:r>
      <w:r w:rsidR="002C2A04" w:rsidRPr="00CB21FC">
        <w:rPr>
          <w:sz w:val="40"/>
          <w:szCs w:val="40"/>
        </w:rPr>
        <w:t>»</w:t>
      </w:r>
    </w:p>
    <w:p w:rsidR="00FB6652" w:rsidRDefault="00FB6652" w:rsidP="00CF76EA">
      <w:pPr>
        <w:jc w:val="center"/>
      </w:pPr>
    </w:p>
    <w:p w:rsidR="00700D3F" w:rsidRDefault="00A77A3C" w:rsidP="00CF76EA">
      <w:pPr>
        <w:jc w:val="center"/>
      </w:pPr>
      <w:r w:rsidRPr="00CF76EA">
        <w:t xml:space="preserve">СВЕТИЛЬНИК </w:t>
      </w:r>
      <w:r w:rsidR="00700D3F" w:rsidRPr="00700D3F">
        <w:t>ПДБ50-10-03</w:t>
      </w:r>
      <w:r w:rsidR="00B60EB3">
        <w:t>8</w:t>
      </w:r>
      <w:r w:rsidR="00700D3F" w:rsidRPr="00700D3F">
        <w:t xml:space="preserve"> </w:t>
      </w:r>
    </w:p>
    <w:p w:rsidR="00A77A3C" w:rsidRDefault="00A77A3C" w:rsidP="00CF76EA">
      <w:pPr>
        <w:jc w:val="center"/>
      </w:pPr>
      <w:r w:rsidRPr="00CF76EA">
        <w:t>«</w:t>
      </w:r>
      <w:r w:rsidR="00B264CD">
        <w:t>Леда</w:t>
      </w:r>
      <w:r w:rsidR="00B807AD" w:rsidRPr="00CF76EA">
        <w:t>-</w:t>
      </w:r>
      <w:r w:rsidR="00231AAD">
        <w:t>С20</w:t>
      </w:r>
      <w:r w:rsidR="006D083B">
        <w:t>-03</w:t>
      </w:r>
      <w:r w:rsidR="00B60EB3">
        <w:t>8</w:t>
      </w:r>
      <w:r w:rsidRPr="00CF76EA">
        <w:t>»</w:t>
      </w:r>
    </w:p>
    <w:p w:rsidR="00AE7F7E" w:rsidRPr="00CF76EA" w:rsidRDefault="00AE7F7E" w:rsidP="00CF76EA">
      <w:pPr>
        <w:jc w:val="center"/>
      </w:pPr>
    </w:p>
    <w:p w:rsidR="00E54F6D" w:rsidRDefault="00A77A3C" w:rsidP="007B730D">
      <w:pPr>
        <w:jc w:val="center"/>
      </w:pPr>
      <w:r w:rsidRPr="00CF76EA">
        <w:t>Руководство по эксплуатации</w:t>
      </w:r>
    </w:p>
    <w:p w:rsidR="002B3EF2" w:rsidRPr="00CF76EA" w:rsidRDefault="002B3EF2" w:rsidP="007B730D">
      <w:pPr>
        <w:jc w:val="center"/>
      </w:pPr>
    </w:p>
    <w:p w:rsidR="00B264CD" w:rsidRPr="00B4091B" w:rsidRDefault="00B264CD" w:rsidP="00B264CD">
      <w:pPr>
        <w:spacing w:after="20"/>
        <w:ind w:left="57" w:right="57"/>
        <w:rPr>
          <w:b/>
          <w:sz w:val="20"/>
          <w:szCs w:val="20"/>
        </w:rPr>
      </w:pPr>
      <w:r w:rsidRPr="00B4091B">
        <w:rPr>
          <w:b/>
          <w:sz w:val="20"/>
          <w:szCs w:val="20"/>
        </w:rPr>
        <w:t>1. Общие указания</w:t>
      </w:r>
    </w:p>
    <w:p w:rsidR="00B264CD" w:rsidRPr="00B4091B" w:rsidRDefault="00B264CD" w:rsidP="00B264CD">
      <w:pPr>
        <w:spacing w:after="20"/>
        <w:ind w:left="57" w:right="57"/>
        <w:rPr>
          <w:sz w:val="22"/>
          <w:szCs w:val="22"/>
        </w:rPr>
      </w:pPr>
      <w:r w:rsidRPr="00B4091B">
        <w:rPr>
          <w:sz w:val="22"/>
          <w:szCs w:val="22"/>
        </w:rPr>
        <w:t>Светильник «Леда-С20</w:t>
      </w:r>
      <w:r w:rsidR="006D083B" w:rsidRPr="00B4091B">
        <w:rPr>
          <w:sz w:val="22"/>
          <w:szCs w:val="22"/>
        </w:rPr>
        <w:t>-03</w:t>
      </w:r>
      <w:r w:rsidR="00B60EB3">
        <w:rPr>
          <w:sz w:val="22"/>
          <w:szCs w:val="22"/>
        </w:rPr>
        <w:t>8</w:t>
      </w:r>
      <w:r w:rsidRPr="00B4091B">
        <w:rPr>
          <w:sz w:val="22"/>
          <w:szCs w:val="22"/>
        </w:rPr>
        <w:t>» предназначен для местного и комбинированного освещения в помещениях жилых и общественных зданий.</w:t>
      </w:r>
    </w:p>
    <w:p w:rsidR="00B264CD" w:rsidRPr="00B4091B" w:rsidRDefault="00B264CD" w:rsidP="00B264CD">
      <w:pPr>
        <w:spacing w:after="20"/>
        <w:ind w:left="57" w:right="57"/>
        <w:rPr>
          <w:sz w:val="22"/>
          <w:szCs w:val="22"/>
        </w:rPr>
      </w:pPr>
      <w:r w:rsidRPr="00B4091B">
        <w:rPr>
          <w:sz w:val="22"/>
          <w:szCs w:val="22"/>
        </w:rPr>
        <w:t>В светильнике используется энергосберегающий светодиодный источник света. Энергосберегающий светодиодный источник света – это в 5 раз ниже энергопотребление по сравнению с лампой накаливания при одинаковой светоотдаче, отсутствие пульсаций светового потока и увеличенный в 50 раз срок службы.</w:t>
      </w:r>
    </w:p>
    <w:p w:rsidR="00B264CD" w:rsidRPr="00B4091B" w:rsidRDefault="00B264CD" w:rsidP="00B264CD">
      <w:pPr>
        <w:spacing w:after="20"/>
        <w:ind w:left="57" w:right="57"/>
        <w:rPr>
          <w:b/>
          <w:sz w:val="20"/>
          <w:szCs w:val="20"/>
        </w:rPr>
      </w:pPr>
      <w:r w:rsidRPr="00B4091B">
        <w:rPr>
          <w:b/>
          <w:sz w:val="20"/>
          <w:szCs w:val="20"/>
        </w:rPr>
        <w:t>2. Технические данные</w:t>
      </w:r>
    </w:p>
    <w:p w:rsidR="00B264CD" w:rsidRPr="00B4091B" w:rsidRDefault="00B264CD" w:rsidP="00B264CD">
      <w:pPr>
        <w:spacing w:after="20"/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>2.1. Питание от сети переменного тока номинальным напряжением 220</w:t>
      </w:r>
      <w:proofErr w:type="gramStart"/>
      <w:r w:rsidRPr="00B4091B">
        <w:rPr>
          <w:sz w:val="20"/>
          <w:szCs w:val="20"/>
        </w:rPr>
        <w:t xml:space="preserve"> В</w:t>
      </w:r>
      <w:proofErr w:type="gramEnd"/>
      <w:r w:rsidRPr="00B4091B">
        <w:rPr>
          <w:sz w:val="20"/>
          <w:szCs w:val="20"/>
        </w:rPr>
        <w:t>, 50 Гц.</w:t>
      </w:r>
    </w:p>
    <w:p w:rsidR="00B264CD" w:rsidRPr="00B4091B" w:rsidRDefault="00B264CD" w:rsidP="00B264CD">
      <w:pPr>
        <w:spacing w:after="20"/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>2.2. Масс</w:t>
      </w:r>
      <w:r w:rsidR="004B1305">
        <w:rPr>
          <w:sz w:val="20"/>
          <w:szCs w:val="20"/>
        </w:rPr>
        <w:t>а 0,75</w:t>
      </w:r>
      <w:r w:rsidRPr="00B4091B">
        <w:rPr>
          <w:sz w:val="20"/>
          <w:szCs w:val="20"/>
        </w:rPr>
        <w:t xml:space="preserve"> кг.</w:t>
      </w:r>
    </w:p>
    <w:p w:rsidR="00B264CD" w:rsidRPr="00B4091B" w:rsidRDefault="00B264CD" w:rsidP="00B264CD">
      <w:pPr>
        <w:spacing w:after="20"/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 xml:space="preserve">2.3. Потребляемая мощность светильника </w:t>
      </w:r>
      <w:r w:rsidR="008553FB" w:rsidRPr="00B4091B">
        <w:rPr>
          <w:sz w:val="20"/>
          <w:szCs w:val="20"/>
        </w:rPr>
        <w:t>8</w:t>
      </w:r>
      <w:r w:rsidRPr="00B4091B">
        <w:rPr>
          <w:sz w:val="20"/>
          <w:szCs w:val="20"/>
        </w:rPr>
        <w:t xml:space="preserve"> Вт.</w:t>
      </w:r>
    </w:p>
    <w:p w:rsidR="00B264CD" w:rsidRPr="00B4091B" w:rsidRDefault="00B264CD" w:rsidP="00B264CD">
      <w:pPr>
        <w:spacing w:after="20"/>
        <w:ind w:left="57" w:right="57"/>
        <w:rPr>
          <w:b/>
          <w:sz w:val="20"/>
          <w:szCs w:val="20"/>
        </w:rPr>
      </w:pPr>
      <w:r w:rsidRPr="00B4091B">
        <w:rPr>
          <w:b/>
          <w:sz w:val="20"/>
          <w:szCs w:val="20"/>
        </w:rPr>
        <w:t>3. Комплект поставки</w:t>
      </w:r>
    </w:p>
    <w:p w:rsidR="00B264CD" w:rsidRPr="00B4091B" w:rsidRDefault="00B264CD" w:rsidP="00B264CD">
      <w:pPr>
        <w:spacing w:after="20"/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>3.1. В комплект поставки входят:</w:t>
      </w:r>
    </w:p>
    <w:p w:rsidR="00B264CD" w:rsidRPr="00B4091B" w:rsidRDefault="00B264CD" w:rsidP="00B264CD">
      <w:pPr>
        <w:spacing w:after="20"/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>- светильник</w:t>
      </w:r>
      <w:r w:rsidRPr="00B4091B">
        <w:rPr>
          <w:sz w:val="20"/>
          <w:szCs w:val="20"/>
        </w:rPr>
        <w:tab/>
      </w:r>
      <w:r w:rsidRPr="00B4091B">
        <w:rPr>
          <w:sz w:val="20"/>
          <w:szCs w:val="20"/>
        </w:rPr>
        <w:tab/>
      </w:r>
      <w:r w:rsidRPr="00B4091B">
        <w:rPr>
          <w:sz w:val="20"/>
          <w:szCs w:val="20"/>
        </w:rPr>
        <w:tab/>
      </w:r>
      <w:r w:rsidRPr="00B4091B">
        <w:rPr>
          <w:sz w:val="20"/>
          <w:szCs w:val="20"/>
        </w:rPr>
        <w:tab/>
        <w:t>1 шт.</w:t>
      </w:r>
    </w:p>
    <w:p w:rsidR="00B264CD" w:rsidRPr="00B4091B" w:rsidRDefault="00B264CD" w:rsidP="00B264CD">
      <w:pPr>
        <w:spacing w:after="20"/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>- руководство по эксплуатации</w:t>
      </w:r>
      <w:r w:rsidRPr="00B4091B">
        <w:rPr>
          <w:sz w:val="20"/>
          <w:szCs w:val="20"/>
        </w:rPr>
        <w:tab/>
        <w:t>1 шт.</w:t>
      </w:r>
    </w:p>
    <w:p w:rsidR="00B264CD" w:rsidRPr="00B4091B" w:rsidRDefault="00B264CD" w:rsidP="00FB6652">
      <w:pPr>
        <w:spacing w:after="20"/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>- коробка упаковочная</w:t>
      </w:r>
      <w:r w:rsidRPr="00B4091B">
        <w:rPr>
          <w:sz w:val="20"/>
          <w:szCs w:val="20"/>
        </w:rPr>
        <w:tab/>
      </w:r>
      <w:r w:rsidRPr="00B4091B">
        <w:rPr>
          <w:sz w:val="20"/>
          <w:szCs w:val="20"/>
        </w:rPr>
        <w:tab/>
        <w:t>1 шт.</w:t>
      </w:r>
    </w:p>
    <w:p w:rsidR="00B264CD" w:rsidRPr="00B4091B" w:rsidRDefault="00B264CD" w:rsidP="00B264CD">
      <w:pPr>
        <w:spacing w:after="20"/>
        <w:ind w:left="57" w:right="57"/>
        <w:rPr>
          <w:b/>
          <w:sz w:val="20"/>
          <w:szCs w:val="20"/>
        </w:rPr>
      </w:pPr>
      <w:r w:rsidRPr="00B4091B">
        <w:rPr>
          <w:b/>
          <w:sz w:val="20"/>
          <w:szCs w:val="20"/>
        </w:rPr>
        <w:t>4. Требования безопасности</w:t>
      </w:r>
    </w:p>
    <w:p w:rsidR="00B264CD" w:rsidRPr="00B4091B" w:rsidRDefault="00B264CD" w:rsidP="00B264CD">
      <w:pPr>
        <w:spacing w:after="20"/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>4.1. Запрещается вскрывать светильник при не обесточенной сети питания.</w:t>
      </w:r>
    </w:p>
    <w:p w:rsidR="00DF7319" w:rsidRPr="00B4091B" w:rsidRDefault="007B730D" w:rsidP="00B264CD">
      <w:pPr>
        <w:spacing w:after="20"/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>4.2. Не устанавливать светильник под прямые солнечные лучи, во избежание порчи или возгорания находящихся рядом предметов.</w:t>
      </w:r>
    </w:p>
    <w:p w:rsidR="007B730D" w:rsidRPr="00B4091B" w:rsidRDefault="00DF7319" w:rsidP="00DF7319">
      <w:pPr>
        <w:spacing w:after="20"/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>4.3</w:t>
      </w:r>
      <w:proofErr w:type="gramStart"/>
      <w:r w:rsidRPr="00B4091B">
        <w:rPr>
          <w:sz w:val="20"/>
          <w:szCs w:val="20"/>
        </w:rPr>
        <w:t xml:space="preserve"> </w:t>
      </w:r>
      <w:r w:rsidR="007B730D" w:rsidRPr="00B4091B">
        <w:rPr>
          <w:sz w:val="20"/>
          <w:szCs w:val="20"/>
        </w:rPr>
        <w:t xml:space="preserve"> </w:t>
      </w:r>
      <w:r w:rsidRPr="00B4091B">
        <w:rPr>
          <w:sz w:val="20"/>
          <w:szCs w:val="20"/>
        </w:rPr>
        <w:t>Е</w:t>
      </w:r>
      <w:proofErr w:type="gramEnd"/>
      <w:r w:rsidRPr="00B4091B">
        <w:rPr>
          <w:sz w:val="20"/>
          <w:szCs w:val="20"/>
        </w:rPr>
        <w:t>сли шнур данного светильника поврежден, то во избежание риска он должен быть заменен  изготовителем или соответствующим квалифицированным персоналом.</w:t>
      </w:r>
    </w:p>
    <w:p w:rsidR="00B264CD" w:rsidRPr="00B4091B" w:rsidRDefault="00B264CD" w:rsidP="00B264CD">
      <w:pPr>
        <w:spacing w:after="20"/>
        <w:ind w:left="57" w:right="57"/>
        <w:rPr>
          <w:b/>
          <w:sz w:val="20"/>
          <w:szCs w:val="20"/>
        </w:rPr>
      </w:pPr>
      <w:r w:rsidRPr="00B4091B">
        <w:rPr>
          <w:b/>
          <w:sz w:val="20"/>
          <w:szCs w:val="20"/>
        </w:rPr>
        <w:t>5. Устройство изделия</w:t>
      </w:r>
    </w:p>
    <w:p w:rsidR="00B264CD" w:rsidRPr="00B4091B" w:rsidRDefault="00B264CD" w:rsidP="00B264CD">
      <w:pPr>
        <w:spacing w:after="20"/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 xml:space="preserve">5.1. Светильник «Леда-С20» выполнен на основе энергосберегающего источника света, состоящего из 20 светодиодов мощностью 0,3 Вт каждый, расположенных на печатной плате. </w:t>
      </w:r>
    </w:p>
    <w:p w:rsidR="00B264CD" w:rsidRPr="00B4091B" w:rsidRDefault="00B264CD" w:rsidP="00B264CD">
      <w:pPr>
        <w:spacing w:after="20"/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>5.2. Для питания светодиодного источника света используется импульсный источник стабилизированного тока.</w:t>
      </w:r>
    </w:p>
    <w:p w:rsidR="000D1F28" w:rsidRPr="00B4091B" w:rsidRDefault="000D1F28" w:rsidP="00B264CD">
      <w:pPr>
        <w:spacing w:after="20"/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 xml:space="preserve">5.3. В корпус светильника встроена </w:t>
      </w:r>
      <w:r w:rsidR="00135E9B" w:rsidRPr="00B4091B">
        <w:rPr>
          <w:sz w:val="20"/>
          <w:szCs w:val="20"/>
        </w:rPr>
        <w:t>линза с увеличением  2</w:t>
      </w:r>
      <w:r w:rsidR="003A3A33" w:rsidRPr="00B4091B">
        <w:rPr>
          <w:sz w:val="20"/>
          <w:szCs w:val="20"/>
          <w:lang w:val="en-US"/>
        </w:rPr>
        <w:t>D</w:t>
      </w:r>
      <w:r w:rsidR="00A75716" w:rsidRPr="00B4091B">
        <w:rPr>
          <w:sz w:val="20"/>
          <w:szCs w:val="20"/>
        </w:rPr>
        <w:t xml:space="preserve"> </w:t>
      </w:r>
      <w:r w:rsidR="00D2269A">
        <w:rPr>
          <w:sz w:val="20"/>
          <w:szCs w:val="20"/>
        </w:rPr>
        <w:t xml:space="preserve">и </w:t>
      </w:r>
      <w:r w:rsidR="00A75716" w:rsidRPr="00B4091B">
        <w:rPr>
          <w:sz w:val="20"/>
          <w:szCs w:val="20"/>
        </w:rPr>
        <w:t xml:space="preserve">дополнительным  </w:t>
      </w:r>
      <w:r w:rsidR="0086227F" w:rsidRPr="00B4091B">
        <w:rPr>
          <w:sz w:val="20"/>
          <w:szCs w:val="20"/>
        </w:rPr>
        <w:t>9</w:t>
      </w:r>
      <w:r w:rsidR="003A3A33" w:rsidRPr="00B4091B">
        <w:rPr>
          <w:sz w:val="20"/>
          <w:szCs w:val="20"/>
          <w:lang w:val="en-US"/>
        </w:rPr>
        <w:t>D</w:t>
      </w:r>
      <w:r w:rsidR="003226A4" w:rsidRPr="00B4091B">
        <w:rPr>
          <w:sz w:val="20"/>
          <w:szCs w:val="20"/>
        </w:rPr>
        <w:t>.</w:t>
      </w:r>
    </w:p>
    <w:p w:rsidR="00B264CD" w:rsidRPr="00B4091B" w:rsidRDefault="003226A4" w:rsidP="00B264CD">
      <w:pPr>
        <w:spacing w:after="20"/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>5.4</w:t>
      </w:r>
      <w:r w:rsidR="00B264CD" w:rsidRPr="00B4091B">
        <w:rPr>
          <w:sz w:val="20"/>
          <w:szCs w:val="20"/>
        </w:rPr>
        <w:t>. Светильник имеет выключатель, расположенный на к</w:t>
      </w:r>
      <w:r w:rsidR="00295634" w:rsidRPr="00B4091B">
        <w:rPr>
          <w:sz w:val="20"/>
          <w:szCs w:val="20"/>
        </w:rPr>
        <w:t xml:space="preserve">орпусе </w:t>
      </w:r>
      <w:r w:rsidR="00B264CD" w:rsidRPr="00B4091B">
        <w:rPr>
          <w:sz w:val="20"/>
          <w:szCs w:val="20"/>
        </w:rPr>
        <w:t xml:space="preserve"> плафона.</w:t>
      </w:r>
    </w:p>
    <w:p w:rsidR="00B264CD" w:rsidRPr="00B4091B" w:rsidRDefault="00B264CD" w:rsidP="00B264CD">
      <w:pPr>
        <w:spacing w:after="20"/>
        <w:ind w:left="57" w:right="57"/>
        <w:rPr>
          <w:b/>
          <w:sz w:val="20"/>
          <w:szCs w:val="20"/>
        </w:rPr>
      </w:pPr>
      <w:r w:rsidRPr="00B4091B">
        <w:rPr>
          <w:b/>
          <w:sz w:val="20"/>
          <w:szCs w:val="20"/>
        </w:rPr>
        <w:t>6. Подготовка к работе</w:t>
      </w:r>
    </w:p>
    <w:p w:rsidR="006E190D" w:rsidRPr="00B4091B" w:rsidRDefault="00B264CD" w:rsidP="00AE7F7E">
      <w:pPr>
        <w:spacing w:after="20"/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>6.1. Распаковать светильник.</w:t>
      </w:r>
    </w:p>
    <w:p w:rsidR="006E190D" w:rsidRPr="00B4091B" w:rsidRDefault="006E190D" w:rsidP="006E190D">
      <w:pPr>
        <w:spacing w:after="20"/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>6.3. Вставить в розетку вилку сетевого шнура.</w:t>
      </w:r>
    </w:p>
    <w:p w:rsidR="006E190D" w:rsidRPr="00B4091B" w:rsidRDefault="006E190D" w:rsidP="006E190D">
      <w:pPr>
        <w:spacing w:after="20"/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 xml:space="preserve">6.4. Для включения </w:t>
      </w:r>
      <w:r w:rsidR="00023BCF" w:rsidRPr="00B4091B">
        <w:rPr>
          <w:sz w:val="20"/>
          <w:szCs w:val="20"/>
        </w:rPr>
        <w:t xml:space="preserve">– выключения </w:t>
      </w:r>
      <w:r w:rsidRPr="00B4091B">
        <w:rPr>
          <w:sz w:val="20"/>
          <w:szCs w:val="20"/>
        </w:rPr>
        <w:t xml:space="preserve">светильника </w:t>
      </w:r>
      <w:r w:rsidR="00023BCF" w:rsidRPr="00B4091B">
        <w:rPr>
          <w:sz w:val="20"/>
          <w:szCs w:val="20"/>
        </w:rPr>
        <w:t>использовать выключатель на корпусе плафона</w:t>
      </w:r>
    </w:p>
    <w:p w:rsidR="002B3EF2" w:rsidRPr="00B4091B" w:rsidRDefault="002B3EF2" w:rsidP="006E190D">
      <w:pPr>
        <w:spacing w:after="20"/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>6.5</w:t>
      </w:r>
      <w:proofErr w:type="gramStart"/>
      <w:r w:rsidRPr="00B4091B">
        <w:rPr>
          <w:sz w:val="20"/>
          <w:szCs w:val="20"/>
        </w:rPr>
        <w:t xml:space="preserve"> Н</w:t>
      </w:r>
      <w:proofErr w:type="gramEnd"/>
      <w:r w:rsidRPr="00B4091B">
        <w:rPr>
          <w:sz w:val="20"/>
          <w:szCs w:val="20"/>
        </w:rPr>
        <w:t>е протирать линзу светильника абразивными материалами и органическими растворителями.</w:t>
      </w:r>
    </w:p>
    <w:p w:rsidR="00B4091B" w:rsidRDefault="00B4091B" w:rsidP="00B4091B">
      <w:pPr>
        <w:spacing w:after="20"/>
        <w:ind w:right="57"/>
        <w:rPr>
          <w:sz w:val="20"/>
          <w:szCs w:val="20"/>
        </w:rPr>
      </w:pPr>
    </w:p>
    <w:p w:rsidR="00B4091B" w:rsidRDefault="00B4091B" w:rsidP="00B4091B">
      <w:pPr>
        <w:spacing w:after="20"/>
        <w:ind w:right="57"/>
        <w:rPr>
          <w:sz w:val="20"/>
          <w:szCs w:val="20"/>
        </w:rPr>
      </w:pPr>
    </w:p>
    <w:p w:rsidR="00B4091B" w:rsidRPr="00B4091B" w:rsidRDefault="00B4091B" w:rsidP="006E190D">
      <w:pPr>
        <w:spacing w:after="20"/>
        <w:ind w:left="57" w:right="57"/>
        <w:rPr>
          <w:sz w:val="20"/>
          <w:szCs w:val="20"/>
        </w:rPr>
      </w:pPr>
    </w:p>
    <w:p w:rsidR="006E190D" w:rsidRPr="00B4091B" w:rsidRDefault="006E190D" w:rsidP="006E190D">
      <w:pPr>
        <w:ind w:left="57" w:right="57"/>
        <w:rPr>
          <w:b/>
          <w:sz w:val="20"/>
          <w:szCs w:val="20"/>
        </w:rPr>
      </w:pPr>
      <w:r w:rsidRPr="00B4091B">
        <w:rPr>
          <w:b/>
          <w:sz w:val="20"/>
          <w:szCs w:val="20"/>
        </w:rPr>
        <w:lastRenderedPageBreak/>
        <w:t>7. Утилизация</w:t>
      </w:r>
    </w:p>
    <w:p w:rsidR="006E190D" w:rsidRPr="00B4091B" w:rsidRDefault="006E190D" w:rsidP="006E190D">
      <w:pPr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>7.1. Изделие не представляет опасности для жизни, здоровья людей и окружающей среды. Специальных требований к утилизации нет.</w:t>
      </w:r>
    </w:p>
    <w:p w:rsidR="006E190D" w:rsidRPr="00B4091B" w:rsidRDefault="006E190D" w:rsidP="006E190D">
      <w:pPr>
        <w:ind w:left="57" w:right="57"/>
        <w:rPr>
          <w:b/>
          <w:sz w:val="20"/>
          <w:szCs w:val="20"/>
        </w:rPr>
      </w:pPr>
      <w:r w:rsidRPr="00B4091B">
        <w:rPr>
          <w:b/>
          <w:sz w:val="20"/>
          <w:szCs w:val="20"/>
        </w:rPr>
        <w:t>8. Свидетельство о приёмке и продаже</w:t>
      </w:r>
    </w:p>
    <w:p w:rsidR="00812800" w:rsidRPr="00B4091B" w:rsidRDefault="006E190D" w:rsidP="002B3EF2">
      <w:pPr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 xml:space="preserve">8.1. Светильник соответствует </w:t>
      </w:r>
      <w:r w:rsidR="00C5161C" w:rsidRPr="00B4091B">
        <w:rPr>
          <w:sz w:val="20"/>
          <w:szCs w:val="20"/>
        </w:rPr>
        <w:t>ТУ 3461-001-49148621-201</w:t>
      </w:r>
      <w:r w:rsidR="002676DD" w:rsidRPr="00B4091B">
        <w:rPr>
          <w:sz w:val="20"/>
          <w:szCs w:val="20"/>
        </w:rPr>
        <w:t>6</w:t>
      </w:r>
      <w:r w:rsidR="00DF7319" w:rsidRPr="00B4091B">
        <w:rPr>
          <w:sz w:val="20"/>
          <w:szCs w:val="20"/>
        </w:rPr>
        <w:t xml:space="preserve">, ГОСТ IEC 60598-2-4-2012 </w:t>
      </w:r>
      <w:r w:rsidRPr="00B4091B">
        <w:rPr>
          <w:sz w:val="20"/>
          <w:szCs w:val="20"/>
        </w:rPr>
        <w:t xml:space="preserve"> и требованиям безопасности ГОСТ </w:t>
      </w:r>
      <w:proofErr w:type="gramStart"/>
      <w:r w:rsidRPr="00B4091B">
        <w:rPr>
          <w:sz w:val="20"/>
          <w:szCs w:val="20"/>
        </w:rPr>
        <w:t>Р</w:t>
      </w:r>
      <w:proofErr w:type="gramEnd"/>
      <w:r w:rsidRPr="00B4091B">
        <w:rPr>
          <w:sz w:val="20"/>
          <w:szCs w:val="20"/>
        </w:rPr>
        <w:t xml:space="preserve"> МЭК 60598-1-20</w:t>
      </w:r>
      <w:r w:rsidR="003C4116" w:rsidRPr="00B4091B">
        <w:rPr>
          <w:sz w:val="20"/>
          <w:szCs w:val="20"/>
        </w:rPr>
        <w:t>11</w:t>
      </w:r>
      <w:r w:rsidRPr="00B4091B">
        <w:rPr>
          <w:sz w:val="20"/>
          <w:szCs w:val="20"/>
        </w:rPr>
        <w:t xml:space="preserve"> и признан годным к эксплуатации. Предприятие систематически совершенствует выпускаемые светильники и оставляет за собой право вносить не принципиальные изменения в конструкцию без отражения этого в руководстве по эксплуатации.</w:t>
      </w:r>
    </w:p>
    <w:p w:rsidR="006E190D" w:rsidRPr="00B4091B" w:rsidRDefault="006E190D" w:rsidP="006E190D">
      <w:pPr>
        <w:ind w:left="57" w:right="57"/>
        <w:rPr>
          <w:sz w:val="20"/>
          <w:szCs w:val="20"/>
        </w:rPr>
      </w:pPr>
      <w:r w:rsidRPr="00B4091B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D6B1016" wp14:editId="4F54E75F">
            <wp:simplePos x="0" y="0"/>
            <wp:positionH relativeFrom="column">
              <wp:posOffset>2590165</wp:posOffset>
            </wp:positionH>
            <wp:positionV relativeFrom="paragraph">
              <wp:posOffset>2540</wp:posOffset>
            </wp:positionV>
            <wp:extent cx="410845" cy="410845"/>
            <wp:effectExtent l="19050" t="0" r="8255" b="0"/>
            <wp:wrapNone/>
            <wp:docPr id="2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90D" w:rsidRPr="00B4091B" w:rsidRDefault="006E190D" w:rsidP="006E190D">
      <w:pPr>
        <w:ind w:left="57" w:right="57"/>
        <w:rPr>
          <w:b/>
          <w:sz w:val="20"/>
          <w:szCs w:val="20"/>
        </w:rPr>
      </w:pPr>
      <w:r w:rsidRPr="00B4091B">
        <w:rPr>
          <w:b/>
          <w:sz w:val="20"/>
          <w:szCs w:val="20"/>
        </w:rPr>
        <w:t>Дата выпуска___________________________</w:t>
      </w:r>
    </w:p>
    <w:p w:rsidR="006E190D" w:rsidRPr="00B4091B" w:rsidRDefault="006E190D" w:rsidP="007B730D">
      <w:pPr>
        <w:ind w:right="57"/>
        <w:rPr>
          <w:sz w:val="20"/>
          <w:szCs w:val="20"/>
        </w:rPr>
      </w:pPr>
    </w:p>
    <w:p w:rsidR="006E190D" w:rsidRPr="00B4091B" w:rsidRDefault="006E190D" w:rsidP="002B3EF2">
      <w:pPr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 xml:space="preserve">Место штампа ОТК </w:t>
      </w:r>
    </w:p>
    <w:p w:rsidR="006E190D" w:rsidRPr="00B4091B" w:rsidRDefault="006E190D" w:rsidP="003226A4">
      <w:pPr>
        <w:ind w:right="57"/>
        <w:rPr>
          <w:sz w:val="20"/>
          <w:szCs w:val="20"/>
        </w:rPr>
      </w:pPr>
    </w:p>
    <w:p w:rsidR="006E190D" w:rsidRPr="00B4091B" w:rsidRDefault="006E190D" w:rsidP="006E190D">
      <w:pPr>
        <w:ind w:left="57" w:right="57"/>
        <w:rPr>
          <w:b/>
          <w:sz w:val="20"/>
          <w:szCs w:val="20"/>
        </w:rPr>
      </w:pPr>
      <w:r w:rsidRPr="00B4091B">
        <w:rPr>
          <w:b/>
          <w:sz w:val="20"/>
          <w:szCs w:val="20"/>
        </w:rPr>
        <w:t>9.Гарантийные обязательства</w:t>
      </w:r>
    </w:p>
    <w:p w:rsidR="006E190D" w:rsidRPr="00B4091B" w:rsidRDefault="006E190D" w:rsidP="006E190D">
      <w:pPr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 xml:space="preserve">9.1. Предприятие-изготовитель гарантирует соответствие светильника требованиям </w:t>
      </w:r>
      <w:r w:rsidR="000D5681" w:rsidRPr="00B4091B">
        <w:rPr>
          <w:sz w:val="20"/>
          <w:szCs w:val="20"/>
        </w:rPr>
        <w:t>ТУ 3461-001-49148621-201</w:t>
      </w:r>
      <w:r w:rsidR="007D3E02" w:rsidRPr="00B4091B">
        <w:rPr>
          <w:sz w:val="20"/>
          <w:szCs w:val="20"/>
        </w:rPr>
        <w:t>6</w:t>
      </w:r>
      <w:r w:rsidR="000D5681" w:rsidRPr="00B4091B">
        <w:rPr>
          <w:sz w:val="20"/>
          <w:szCs w:val="20"/>
        </w:rPr>
        <w:t xml:space="preserve"> </w:t>
      </w:r>
      <w:r w:rsidRPr="00B4091B">
        <w:rPr>
          <w:sz w:val="20"/>
          <w:szCs w:val="20"/>
        </w:rPr>
        <w:t>при соблюдении потребителем условий эксплуатации, транспортировки и хранения.</w:t>
      </w:r>
    </w:p>
    <w:p w:rsidR="006E190D" w:rsidRPr="00B4091B" w:rsidRDefault="006E190D" w:rsidP="006E190D">
      <w:pPr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>9.2. Гарантийный срок эксплуатации – 30 месяцев со дня продажи через розничную торговую сеть при соблюдении потребителем условий эксплуатации.</w:t>
      </w:r>
    </w:p>
    <w:p w:rsidR="006E190D" w:rsidRPr="00B4091B" w:rsidRDefault="006E190D" w:rsidP="006E190D">
      <w:pPr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>9.3. Срок службы светильника не менее 10 лет.</w:t>
      </w:r>
    </w:p>
    <w:p w:rsidR="00B4091B" w:rsidRPr="00B4091B" w:rsidRDefault="00B4091B" w:rsidP="00B4091B">
      <w:pPr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>Срок годности светильника 10 лет, при условии соблюдения условий хранения по группе 1 по ГОСТ 15150-69.</w:t>
      </w:r>
    </w:p>
    <w:p w:rsidR="006E190D" w:rsidRPr="00B4091B" w:rsidRDefault="006E190D" w:rsidP="006E190D">
      <w:pPr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>9.4. Светильник с обнаруженными дефектами производственного характера возвращается предприятию-изготовителю только в период гарантийного срока.</w:t>
      </w:r>
    </w:p>
    <w:p w:rsidR="006E190D" w:rsidRPr="00B4091B" w:rsidRDefault="006E190D" w:rsidP="006E190D">
      <w:pPr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 xml:space="preserve">9.7. Неисправные светильники должны быть в заводской упаковке, не потерявшей товарного вида и с вложенным руководством по эксплуатации. </w:t>
      </w:r>
    </w:p>
    <w:p w:rsidR="00B4091B" w:rsidRPr="00B4091B" w:rsidRDefault="00B4091B" w:rsidP="00B4091B">
      <w:pPr>
        <w:ind w:left="57" w:right="57"/>
        <w:rPr>
          <w:sz w:val="20"/>
          <w:szCs w:val="20"/>
        </w:rPr>
      </w:pPr>
      <w:r w:rsidRPr="00B4091B">
        <w:rPr>
          <w:sz w:val="20"/>
          <w:szCs w:val="20"/>
        </w:rPr>
        <w:t>9.8.Производитель оставляет за собой право внесения изменений в конструктив изделия, при сохранении заявленных технических характеристик, без предварительного уведомления.</w:t>
      </w:r>
    </w:p>
    <w:p w:rsidR="00812800" w:rsidRPr="00B4091B" w:rsidRDefault="00812800" w:rsidP="007B730D">
      <w:pPr>
        <w:spacing w:after="20"/>
        <w:ind w:right="57"/>
        <w:rPr>
          <w:sz w:val="20"/>
          <w:szCs w:val="20"/>
        </w:rPr>
      </w:pPr>
    </w:p>
    <w:p w:rsidR="0044263F" w:rsidRPr="00B4091B" w:rsidRDefault="00962B5C" w:rsidP="002B3EF2">
      <w:pPr>
        <w:jc w:val="center"/>
        <w:rPr>
          <w:sz w:val="20"/>
          <w:szCs w:val="20"/>
        </w:rPr>
      </w:pPr>
      <w:r w:rsidRPr="00B4091B">
        <w:rPr>
          <w:sz w:val="20"/>
          <w:szCs w:val="20"/>
        </w:rPr>
        <w:t xml:space="preserve">Рисунок – </w:t>
      </w:r>
      <w:r w:rsidR="00CF76EA" w:rsidRPr="00B4091B">
        <w:rPr>
          <w:sz w:val="20"/>
          <w:szCs w:val="20"/>
        </w:rPr>
        <w:t>В</w:t>
      </w:r>
      <w:r w:rsidR="00727B96" w:rsidRPr="00B4091B">
        <w:rPr>
          <w:sz w:val="20"/>
          <w:szCs w:val="20"/>
        </w:rPr>
        <w:t>нешний вид</w:t>
      </w:r>
      <w:r w:rsidR="00344712" w:rsidRPr="00B4091B">
        <w:rPr>
          <w:sz w:val="20"/>
          <w:szCs w:val="20"/>
        </w:rPr>
        <w:t xml:space="preserve"> </w:t>
      </w:r>
      <w:r w:rsidR="001C5991" w:rsidRPr="00B4091B">
        <w:rPr>
          <w:sz w:val="20"/>
          <w:szCs w:val="20"/>
        </w:rPr>
        <w:t>«</w:t>
      </w:r>
      <w:r w:rsidR="00E03E73" w:rsidRPr="00B4091B">
        <w:rPr>
          <w:sz w:val="20"/>
          <w:szCs w:val="20"/>
        </w:rPr>
        <w:t>Леда</w:t>
      </w:r>
      <w:r w:rsidR="001C5991" w:rsidRPr="00B4091B">
        <w:rPr>
          <w:sz w:val="20"/>
          <w:szCs w:val="20"/>
        </w:rPr>
        <w:t>-С20</w:t>
      </w:r>
      <w:r w:rsidR="006D083B" w:rsidRPr="00B4091B">
        <w:rPr>
          <w:sz w:val="20"/>
          <w:szCs w:val="20"/>
        </w:rPr>
        <w:t>-03</w:t>
      </w:r>
      <w:r w:rsidR="00B60EB3">
        <w:rPr>
          <w:sz w:val="20"/>
          <w:szCs w:val="20"/>
        </w:rPr>
        <w:t>8</w:t>
      </w:r>
      <w:r w:rsidR="001C5991" w:rsidRPr="00B4091B">
        <w:rPr>
          <w:sz w:val="20"/>
          <w:szCs w:val="20"/>
        </w:rPr>
        <w:t>»</w:t>
      </w:r>
    </w:p>
    <w:p w:rsidR="009C16CB" w:rsidRDefault="009C16CB" w:rsidP="00CF76EA"/>
    <w:p w:rsidR="00812800" w:rsidRDefault="00FE533B" w:rsidP="002B3EF2">
      <w:r>
        <w:rPr>
          <w:noProof/>
        </w:rPr>
        <w:drawing>
          <wp:inline distT="0" distB="0" distL="0" distR="0">
            <wp:extent cx="2435860" cy="251650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CF" w:rsidRPr="001E26CF" w:rsidRDefault="001E26CF" w:rsidP="001E26CF">
      <w:pPr>
        <w:ind w:left="57" w:right="57"/>
        <w:rPr>
          <w:b/>
          <w:sz w:val="22"/>
          <w:szCs w:val="22"/>
        </w:rPr>
      </w:pPr>
      <w:r w:rsidRPr="001E26CF">
        <w:rPr>
          <w:b/>
          <w:sz w:val="22"/>
          <w:szCs w:val="22"/>
        </w:rPr>
        <w:t>Предприятие-изготовитель:</w:t>
      </w:r>
    </w:p>
    <w:p w:rsidR="001E26CF" w:rsidRPr="002C2A04" w:rsidRDefault="001E26CF" w:rsidP="001E26CF">
      <w:pPr>
        <w:ind w:left="57" w:right="57"/>
        <w:rPr>
          <w:rFonts w:ascii="Agency FB" w:hAnsi="Agency FB"/>
          <w:sz w:val="20"/>
          <w:szCs w:val="20"/>
        </w:rPr>
      </w:pPr>
      <w:r w:rsidRPr="002C2A04">
        <w:rPr>
          <w:rFonts w:ascii="Agency FB" w:hAnsi="Agency FB"/>
          <w:b/>
          <w:sz w:val="20"/>
          <w:szCs w:val="20"/>
        </w:rPr>
        <w:t>173003</w:t>
      </w:r>
      <w:r w:rsidRPr="002C2A04">
        <w:rPr>
          <w:rFonts w:ascii="Agency FB" w:hAnsi="Agency FB"/>
          <w:sz w:val="20"/>
          <w:szCs w:val="20"/>
        </w:rPr>
        <w:t xml:space="preserve">, </w:t>
      </w:r>
      <w:r w:rsidRPr="002C2A04">
        <w:rPr>
          <w:rFonts w:ascii="Arial" w:hAnsi="Arial" w:cs="Arial"/>
          <w:sz w:val="20"/>
          <w:szCs w:val="20"/>
        </w:rPr>
        <w:t>Россия</w:t>
      </w:r>
      <w:r w:rsidRPr="002C2A04">
        <w:rPr>
          <w:rFonts w:ascii="Agency FB" w:hAnsi="Agency FB"/>
          <w:sz w:val="20"/>
          <w:szCs w:val="20"/>
        </w:rPr>
        <w:t xml:space="preserve">, </w:t>
      </w:r>
      <w:r w:rsidRPr="002C2A04">
        <w:rPr>
          <w:rFonts w:ascii="Arial" w:hAnsi="Arial" w:cs="Arial"/>
          <w:sz w:val="20"/>
          <w:szCs w:val="20"/>
        </w:rPr>
        <w:t>Великий</w:t>
      </w:r>
      <w:r w:rsidRPr="002C2A04">
        <w:rPr>
          <w:rFonts w:ascii="Agency FB" w:hAnsi="Agency FB"/>
          <w:sz w:val="20"/>
          <w:szCs w:val="20"/>
        </w:rPr>
        <w:t xml:space="preserve"> </w:t>
      </w:r>
      <w:r w:rsidRPr="002C2A04">
        <w:rPr>
          <w:rFonts w:ascii="Arial" w:hAnsi="Arial" w:cs="Arial"/>
          <w:sz w:val="20"/>
          <w:szCs w:val="20"/>
        </w:rPr>
        <w:t>Новгород</w:t>
      </w:r>
      <w:r w:rsidRPr="002C2A04">
        <w:rPr>
          <w:rFonts w:ascii="Agency FB" w:hAnsi="Agency FB"/>
          <w:sz w:val="20"/>
          <w:szCs w:val="20"/>
        </w:rPr>
        <w:t xml:space="preserve">, </w:t>
      </w:r>
      <w:r w:rsidRPr="002C2A04">
        <w:rPr>
          <w:rFonts w:ascii="Arial" w:hAnsi="Arial" w:cs="Arial"/>
          <w:sz w:val="20"/>
          <w:szCs w:val="20"/>
        </w:rPr>
        <w:t>ул</w:t>
      </w:r>
      <w:r w:rsidRPr="002C2A04">
        <w:rPr>
          <w:rFonts w:ascii="Agency FB" w:hAnsi="Agency FB"/>
          <w:sz w:val="20"/>
          <w:szCs w:val="20"/>
        </w:rPr>
        <w:t xml:space="preserve">. </w:t>
      </w:r>
      <w:r w:rsidRPr="002C2A04">
        <w:rPr>
          <w:rFonts w:ascii="Arial" w:hAnsi="Arial" w:cs="Arial"/>
          <w:sz w:val="20"/>
          <w:szCs w:val="20"/>
        </w:rPr>
        <w:t>Великая</w:t>
      </w:r>
      <w:r w:rsidRPr="002C2A04">
        <w:rPr>
          <w:rFonts w:ascii="Agency FB" w:hAnsi="Agency FB"/>
          <w:sz w:val="20"/>
          <w:szCs w:val="20"/>
        </w:rPr>
        <w:t>, 20,</w:t>
      </w:r>
    </w:p>
    <w:p w:rsidR="001E26CF" w:rsidRPr="002C2A04" w:rsidRDefault="001E26CF" w:rsidP="001E26CF">
      <w:pPr>
        <w:ind w:left="57" w:right="57"/>
        <w:rPr>
          <w:rFonts w:ascii="Agency FB" w:hAnsi="Agency FB"/>
          <w:sz w:val="20"/>
          <w:szCs w:val="20"/>
        </w:rPr>
      </w:pPr>
      <w:r w:rsidRPr="002C2A04">
        <w:rPr>
          <w:rFonts w:ascii="Arial" w:hAnsi="Arial" w:cs="Arial"/>
          <w:sz w:val="20"/>
          <w:szCs w:val="20"/>
        </w:rPr>
        <w:lastRenderedPageBreak/>
        <w:t>ООО</w:t>
      </w:r>
      <w:r w:rsidRPr="002C2A04">
        <w:rPr>
          <w:rFonts w:ascii="Agency FB" w:hAnsi="Agency FB"/>
          <w:sz w:val="20"/>
          <w:szCs w:val="20"/>
        </w:rPr>
        <w:t xml:space="preserve"> «</w:t>
      </w:r>
      <w:r w:rsidRPr="002C2A04">
        <w:rPr>
          <w:rFonts w:ascii="Arial" w:hAnsi="Arial" w:cs="Arial"/>
          <w:sz w:val="20"/>
          <w:szCs w:val="20"/>
        </w:rPr>
        <w:t>ПКФ</w:t>
      </w:r>
      <w:r w:rsidRPr="002C2A04">
        <w:rPr>
          <w:rFonts w:ascii="Agency FB" w:hAnsi="Agency FB"/>
          <w:sz w:val="20"/>
          <w:szCs w:val="20"/>
        </w:rPr>
        <w:t xml:space="preserve"> </w:t>
      </w:r>
      <w:r w:rsidRPr="002C2A04">
        <w:rPr>
          <w:rFonts w:ascii="Agency FB" w:hAnsi="Agency FB" w:cs="Agency FB"/>
          <w:sz w:val="20"/>
          <w:szCs w:val="20"/>
        </w:rPr>
        <w:t>«</w:t>
      </w:r>
      <w:r w:rsidRPr="002C2A04">
        <w:rPr>
          <w:rFonts w:ascii="Arial" w:hAnsi="Arial" w:cs="Arial"/>
          <w:sz w:val="20"/>
          <w:szCs w:val="20"/>
        </w:rPr>
        <w:t>Электрон</w:t>
      </w:r>
      <w:r w:rsidRPr="002C2A04">
        <w:rPr>
          <w:rFonts w:ascii="Agency FB" w:hAnsi="Agency FB"/>
          <w:sz w:val="20"/>
          <w:szCs w:val="20"/>
        </w:rPr>
        <w:t>-</w:t>
      </w:r>
      <w:r w:rsidRPr="002C2A04">
        <w:rPr>
          <w:rFonts w:ascii="Arial" w:hAnsi="Arial" w:cs="Arial"/>
          <w:sz w:val="20"/>
          <w:szCs w:val="20"/>
        </w:rPr>
        <w:t>Комплекс</w:t>
      </w:r>
      <w:r w:rsidRPr="002C2A04">
        <w:rPr>
          <w:rFonts w:ascii="Agency FB" w:hAnsi="Agency FB" w:cs="Agency FB"/>
          <w:sz w:val="20"/>
          <w:szCs w:val="20"/>
        </w:rPr>
        <w:t>»</w:t>
      </w:r>
      <w:r w:rsidRPr="002C2A04">
        <w:rPr>
          <w:rFonts w:ascii="Agency FB" w:hAnsi="Agency FB"/>
          <w:sz w:val="20"/>
          <w:szCs w:val="20"/>
        </w:rPr>
        <w:t xml:space="preserve">, </w:t>
      </w:r>
      <w:r w:rsidRPr="002C2A04">
        <w:rPr>
          <w:rFonts w:ascii="Agency FB" w:hAnsi="Agency FB"/>
          <w:b/>
          <w:sz w:val="20"/>
          <w:szCs w:val="20"/>
        </w:rPr>
        <w:t>www.elcomplex.ru</w:t>
      </w:r>
    </w:p>
    <w:p w:rsidR="00C50AC9" w:rsidRPr="00FE533B" w:rsidRDefault="001E26CF" w:rsidP="001E26CF">
      <w:pPr>
        <w:ind w:left="57" w:right="57"/>
        <w:rPr>
          <w:rFonts w:ascii="Arial" w:hAnsi="Arial" w:cs="Arial"/>
          <w:sz w:val="20"/>
          <w:szCs w:val="20"/>
        </w:rPr>
      </w:pPr>
      <w:r w:rsidRPr="002C2A04">
        <w:rPr>
          <w:rFonts w:ascii="Arial" w:hAnsi="Arial" w:cs="Arial"/>
          <w:sz w:val="20"/>
          <w:szCs w:val="20"/>
        </w:rPr>
        <w:t>по</w:t>
      </w:r>
      <w:r w:rsidRPr="002C2A04">
        <w:rPr>
          <w:rFonts w:ascii="Agency FB" w:hAnsi="Agency FB"/>
          <w:sz w:val="20"/>
          <w:szCs w:val="20"/>
        </w:rPr>
        <w:t xml:space="preserve"> </w:t>
      </w:r>
      <w:r w:rsidRPr="002C2A04">
        <w:rPr>
          <w:rFonts w:ascii="Arial" w:hAnsi="Arial" w:cs="Arial"/>
          <w:sz w:val="20"/>
          <w:szCs w:val="20"/>
        </w:rPr>
        <w:t>заказу</w:t>
      </w:r>
      <w:r w:rsidRPr="002C2A04">
        <w:rPr>
          <w:rFonts w:ascii="Agency FB" w:hAnsi="Agency FB"/>
          <w:sz w:val="20"/>
          <w:szCs w:val="20"/>
        </w:rPr>
        <w:t xml:space="preserve"> </w:t>
      </w:r>
      <w:r w:rsidRPr="002C2A04">
        <w:rPr>
          <w:rFonts w:ascii="Arial" w:hAnsi="Arial" w:cs="Arial"/>
          <w:sz w:val="20"/>
          <w:szCs w:val="20"/>
        </w:rPr>
        <w:t>АО</w:t>
      </w:r>
      <w:r w:rsidRPr="002C2A04">
        <w:rPr>
          <w:rFonts w:ascii="Agency FB" w:hAnsi="Agency FB"/>
          <w:sz w:val="20"/>
          <w:szCs w:val="20"/>
        </w:rPr>
        <w:t xml:space="preserve"> «</w:t>
      </w:r>
      <w:r w:rsidRPr="002C2A04">
        <w:rPr>
          <w:rFonts w:ascii="Arial" w:hAnsi="Arial" w:cs="Arial"/>
          <w:sz w:val="20"/>
          <w:szCs w:val="20"/>
        </w:rPr>
        <w:t>Трансвит</w:t>
      </w:r>
      <w:r w:rsidRPr="002C2A04">
        <w:rPr>
          <w:rFonts w:ascii="Agency FB" w:hAnsi="Agency FB" w:cs="Agency FB"/>
          <w:sz w:val="20"/>
          <w:szCs w:val="20"/>
        </w:rPr>
        <w:t>»</w:t>
      </w:r>
      <w:r w:rsidRPr="002C2A04">
        <w:rPr>
          <w:rFonts w:ascii="Agency FB" w:hAnsi="Agency FB"/>
          <w:sz w:val="20"/>
          <w:szCs w:val="20"/>
        </w:rPr>
        <w:t xml:space="preserve">,  </w:t>
      </w:r>
      <w:r w:rsidRPr="002C2A04">
        <w:rPr>
          <w:rFonts w:ascii="Agency FB" w:hAnsi="Agency FB"/>
          <w:b/>
          <w:sz w:val="20"/>
          <w:szCs w:val="20"/>
          <w:lang w:val="en-US"/>
        </w:rPr>
        <w:t>www</w:t>
      </w:r>
      <w:r w:rsidRPr="002C2A04">
        <w:rPr>
          <w:rFonts w:ascii="Agency FB" w:hAnsi="Agency FB"/>
          <w:b/>
          <w:sz w:val="20"/>
          <w:szCs w:val="20"/>
        </w:rPr>
        <w:t>.</w:t>
      </w:r>
      <w:proofErr w:type="spellStart"/>
      <w:r w:rsidRPr="002C2A04">
        <w:rPr>
          <w:rFonts w:ascii="Agency FB" w:hAnsi="Agency FB"/>
          <w:b/>
          <w:sz w:val="20"/>
          <w:szCs w:val="20"/>
          <w:lang w:val="en-US"/>
        </w:rPr>
        <w:t>transvit</w:t>
      </w:r>
      <w:proofErr w:type="spellEnd"/>
      <w:r w:rsidRPr="002C2A04">
        <w:rPr>
          <w:rFonts w:ascii="Agency FB" w:hAnsi="Agency FB"/>
          <w:b/>
          <w:sz w:val="20"/>
          <w:szCs w:val="20"/>
        </w:rPr>
        <w:t>-</w:t>
      </w:r>
      <w:r w:rsidRPr="002C2A04">
        <w:rPr>
          <w:rFonts w:ascii="Agency FB" w:hAnsi="Agency FB"/>
          <w:b/>
          <w:sz w:val="20"/>
          <w:szCs w:val="20"/>
          <w:lang w:val="en-US"/>
        </w:rPr>
        <w:t>center</w:t>
      </w:r>
      <w:r w:rsidRPr="002C2A04">
        <w:rPr>
          <w:rFonts w:ascii="Agency FB" w:hAnsi="Agency FB"/>
          <w:b/>
          <w:sz w:val="20"/>
          <w:szCs w:val="20"/>
        </w:rPr>
        <w:t>.</w:t>
      </w:r>
      <w:proofErr w:type="spellStart"/>
      <w:r w:rsidRPr="002C2A04">
        <w:rPr>
          <w:rFonts w:ascii="Agency FB" w:hAnsi="Agency FB"/>
          <w:b/>
          <w:sz w:val="20"/>
          <w:szCs w:val="20"/>
          <w:lang w:val="en-US"/>
        </w:rPr>
        <w:t>r</w:t>
      </w:r>
      <w:r w:rsidR="00FE533B">
        <w:rPr>
          <w:rFonts w:ascii="Agency FB" w:hAnsi="Agency FB"/>
          <w:b/>
          <w:sz w:val="20"/>
          <w:szCs w:val="20"/>
          <w:lang w:val="en-US"/>
        </w:rPr>
        <w:t>u</w:t>
      </w:r>
      <w:proofErr w:type="spellEnd"/>
    </w:p>
    <w:sectPr w:rsidR="00C50AC9" w:rsidRPr="00FE533B" w:rsidSect="0015644D">
      <w:pgSz w:w="11906" w:h="16838"/>
      <w:pgMar w:top="737" w:right="737" w:bottom="737" w:left="737" w:header="709" w:footer="709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3C"/>
    <w:rsid w:val="00022288"/>
    <w:rsid w:val="00023BCF"/>
    <w:rsid w:val="00091499"/>
    <w:rsid w:val="000D1F28"/>
    <w:rsid w:val="000D5407"/>
    <w:rsid w:val="000D5681"/>
    <w:rsid w:val="00117BE7"/>
    <w:rsid w:val="001321FE"/>
    <w:rsid w:val="00135498"/>
    <w:rsid w:val="00135E9B"/>
    <w:rsid w:val="0015644D"/>
    <w:rsid w:val="001579FA"/>
    <w:rsid w:val="001C5991"/>
    <w:rsid w:val="001D125E"/>
    <w:rsid w:val="001E26CF"/>
    <w:rsid w:val="001F6400"/>
    <w:rsid w:val="00231AAD"/>
    <w:rsid w:val="002676DD"/>
    <w:rsid w:val="0027313D"/>
    <w:rsid w:val="0028209E"/>
    <w:rsid w:val="002837F8"/>
    <w:rsid w:val="00291C15"/>
    <w:rsid w:val="002946CD"/>
    <w:rsid w:val="00295634"/>
    <w:rsid w:val="002B3EF2"/>
    <w:rsid w:val="002C2A04"/>
    <w:rsid w:val="002F5D68"/>
    <w:rsid w:val="003226A4"/>
    <w:rsid w:val="0033487F"/>
    <w:rsid w:val="00344712"/>
    <w:rsid w:val="00375EF8"/>
    <w:rsid w:val="003A3A33"/>
    <w:rsid w:val="003B6F78"/>
    <w:rsid w:val="003B7934"/>
    <w:rsid w:val="003C4116"/>
    <w:rsid w:val="003D1AE2"/>
    <w:rsid w:val="0042110D"/>
    <w:rsid w:val="00436BD7"/>
    <w:rsid w:val="0044263F"/>
    <w:rsid w:val="00457011"/>
    <w:rsid w:val="00460A63"/>
    <w:rsid w:val="00486D6F"/>
    <w:rsid w:val="004B1305"/>
    <w:rsid w:val="004B234C"/>
    <w:rsid w:val="00581D84"/>
    <w:rsid w:val="005F2904"/>
    <w:rsid w:val="00613C74"/>
    <w:rsid w:val="00641A0F"/>
    <w:rsid w:val="006D083B"/>
    <w:rsid w:val="006E190D"/>
    <w:rsid w:val="006E1F10"/>
    <w:rsid w:val="006F26E5"/>
    <w:rsid w:val="00700D3F"/>
    <w:rsid w:val="00727B96"/>
    <w:rsid w:val="007371C7"/>
    <w:rsid w:val="00740ADA"/>
    <w:rsid w:val="007B730D"/>
    <w:rsid w:val="007D3E02"/>
    <w:rsid w:val="00812800"/>
    <w:rsid w:val="00847F67"/>
    <w:rsid w:val="008553FB"/>
    <w:rsid w:val="0086227F"/>
    <w:rsid w:val="0086788F"/>
    <w:rsid w:val="0087091B"/>
    <w:rsid w:val="00870E61"/>
    <w:rsid w:val="00893239"/>
    <w:rsid w:val="008A0359"/>
    <w:rsid w:val="00941878"/>
    <w:rsid w:val="00962B5C"/>
    <w:rsid w:val="00982A29"/>
    <w:rsid w:val="00983284"/>
    <w:rsid w:val="009A218F"/>
    <w:rsid w:val="009A628E"/>
    <w:rsid w:val="009C16CB"/>
    <w:rsid w:val="009D0D6F"/>
    <w:rsid w:val="009F36EA"/>
    <w:rsid w:val="00A3632B"/>
    <w:rsid w:val="00A7198B"/>
    <w:rsid w:val="00A75716"/>
    <w:rsid w:val="00A77A3C"/>
    <w:rsid w:val="00A87EDC"/>
    <w:rsid w:val="00AE7F7E"/>
    <w:rsid w:val="00B07654"/>
    <w:rsid w:val="00B17C9C"/>
    <w:rsid w:val="00B259EF"/>
    <w:rsid w:val="00B264CD"/>
    <w:rsid w:val="00B4091B"/>
    <w:rsid w:val="00B60EB3"/>
    <w:rsid w:val="00B807AD"/>
    <w:rsid w:val="00BE5BC5"/>
    <w:rsid w:val="00BF0764"/>
    <w:rsid w:val="00C50AC9"/>
    <w:rsid w:val="00C5161C"/>
    <w:rsid w:val="00C9090C"/>
    <w:rsid w:val="00CA425E"/>
    <w:rsid w:val="00CD4AE3"/>
    <w:rsid w:val="00CF76EA"/>
    <w:rsid w:val="00D07B90"/>
    <w:rsid w:val="00D15F88"/>
    <w:rsid w:val="00D2269A"/>
    <w:rsid w:val="00D36E2A"/>
    <w:rsid w:val="00D5695B"/>
    <w:rsid w:val="00D63D2E"/>
    <w:rsid w:val="00DC0564"/>
    <w:rsid w:val="00DC429A"/>
    <w:rsid w:val="00DE1838"/>
    <w:rsid w:val="00DE751E"/>
    <w:rsid w:val="00DE7E70"/>
    <w:rsid w:val="00DF7319"/>
    <w:rsid w:val="00E03E73"/>
    <w:rsid w:val="00E54F6D"/>
    <w:rsid w:val="00EA51EB"/>
    <w:rsid w:val="00EC74D2"/>
    <w:rsid w:val="00EE7059"/>
    <w:rsid w:val="00F03CCE"/>
    <w:rsid w:val="00F239AE"/>
    <w:rsid w:val="00F31667"/>
    <w:rsid w:val="00F327D9"/>
    <w:rsid w:val="00FB6652"/>
    <w:rsid w:val="00FC22CC"/>
    <w:rsid w:val="00FC53AF"/>
    <w:rsid w:val="00FD3459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1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7AD"/>
    <w:rPr>
      <w:color w:val="0000FF"/>
      <w:u w:val="single"/>
    </w:rPr>
  </w:style>
  <w:style w:type="paragraph" w:styleId="a4">
    <w:name w:val="Balloon Text"/>
    <w:basedOn w:val="a"/>
    <w:link w:val="a5"/>
    <w:rsid w:val="00460A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0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1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7AD"/>
    <w:rPr>
      <w:color w:val="0000FF"/>
      <w:u w:val="single"/>
    </w:rPr>
  </w:style>
  <w:style w:type="paragraph" w:styleId="a4">
    <w:name w:val="Balloon Text"/>
    <w:basedOn w:val="a"/>
    <w:link w:val="a5"/>
    <w:rsid w:val="00460A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0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ПКФ «ЭЛЕКТРОН-КОМПЛЕКС»</vt:lpstr>
    </vt:vector>
  </TitlesOfParts>
  <Company>ООО "ПКФ ЭЛЕКТРОН-КОМПЛЕКС"</Company>
  <LinksUpToDate>false</LinksUpToDate>
  <CharactersWithSpaces>3723</CharactersWithSpaces>
  <SharedDoc>false</SharedDoc>
  <HLinks>
    <vt:vector size="6" baseType="variant">
      <vt:variant>
        <vt:i4>589853</vt:i4>
      </vt:variant>
      <vt:variant>
        <vt:i4>3</vt:i4>
      </vt:variant>
      <vt:variant>
        <vt:i4>0</vt:i4>
      </vt:variant>
      <vt:variant>
        <vt:i4>5</vt:i4>
      </vt:variant>
      <vt:variant>
        <vt:lpwstr>http://www.elcomplex.ru/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ПКФ «ЭЛЕКТРОН-КОМПЛЕКС»</dc:title>
  <dc:creator>Администратор</dc:creator>
  <cp:lastModifiedBy>Павел</cp:lastModifiedBy>
  <cp:revision>2</cp:revision>
  <cp:lastPrinted>2016-11-22T12:42:00Z</cp:lastPrinted>
  <dcterms:created xsi:type="dcterms:W3CDTF">2018-02-12T11:21:00Z</dcterms:created>
  <dcterms:modified xsi:type="dcterms:W3CDTF">2018-02-12T11:21:00Z</dcterms:modified>
</cp:coreProperties>
</file>